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79FE" w:rsidRDefault="000879FE">
      <w:pPr>
        <w:pStyle w:val="StGen0"/>
        <w:outlineLvl w:val="0"/>
        <w:rPr>
          <w:sz w:val="22"/>
          <w:szCs w:val="22"/>
        </w:rPr>
      </w:pPr>
    </w:p>
    <w:p w:rsidR="000879FE" w:rsidRDefault="00B05809" w:rsidP="00F4481C">
      <w:pPr>
        <w:pStyle w:val="StGen0"/>
        <w:jc w:val="left"/>
        <w:outlineLvl w:val="0"/>
        <w:rPr>
          <w:sz w:val="22"/>
          <w:szCs w:val="22"/>
        </w:rPr>
      </w:pPr>
      <w:r>
        <w:rPr>
          <w:noProof/>
          <w:sz w:val="22"/>
          <w:szCs w:val="22"/>
          <w:lang w:bidi="ar-SA"/>
        </w:rPr>
        <w:pict>
          <v:rect id="AutoShape 3" o:spid="_x0000_s1026" style="position:absolute;margin-left:0;margin-top:0;width:50pt;height:50pt;z-index:251657728;visibility:hidde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">
            <v:stroke joinstyle="round"/>
            <o:lock v:ext="edit" selection="t"/>
          </v:rect>
        </w:pict>
      </w:r>
      <w:r w:rsidR="00C273EF">
        <w:rPr>
          <w:sz w:val="22"/>
          <w:szCs w:val="22"/>
        </w:rPr>
        <w:t xml:space="preserve">                                                             </w:t>
      </w:r>
      <w:r w:rsidR="00F4481C">
        <w:rPr>
          <w:sz w:val="22"/>
          <w:szCs w:val="22"/>
        </w:rPr>
        <w:t xml:space="preserve">        </w:t>
      </w:r>
      <w:r w:rsidR="00C273EF">
        <w:rPr>
          <w:sz w:val="22"/>
          <w:szCs w:val="22"/>
        </w:rPr>
        <w:t xml:space="preserve"> </w:t>
      </w:r>
      <w:r w:rsidR="00F4481C">
        <w:rPr>
          <w:sz w:val="22"/>
          <w:szCs w:val="22"/>
        </w:rPr>
        <w:t xml:space="preserve">    </w:t>
      </w:r>
      <w:r w:rsidR="00C273EF">
        <w:rPr>
          <w:sz w:val="22"/>
          <w:szCs w:val="22"/>
        </w:rPr>
        <w:t xml:space="preserve">    </w:t>
      </w:r>
      <w:r w:rsidR="000E260A">
        <w:rPr>
          <w:noProof/>
          <w:sz w:val="22"/>
          <w:szCs w:val="22"/>
          <w:lang w:bidi="ar-SA"/>
        </w:rPr>
        <w:drawing>
          <wp:inline distT="0" distB="0" distL="0" distR="0">
            <wp:extent cx="462915" cy="558165"/>
            <wp:effectExtent l="0" t="0" r="0"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62915" cy="558165"/>
                    </a:xfrm>
                    <a:prstGeom prst="rect">
                      <a:avLst/>
                    </a:prstGeom>
                    <a:noFill/>
                    <a:ln>
                      <a:noFill/>
                    </a:ln>
                  </pic:spPr>
                </pic:pic>
              </a:graphicData>
            </a:graphic>
          </wp:inline>
        </w:drawing>
      </w:r>
      <w:r w:rsidR="00C273EF">
        <w:rPr>
          <w:sz w:val="22"/>
          <w:szCs w:val="22"/>
        </w:rPr>
        <w:t xml:space="preserve">                   </w:t>
      </w:r>
      <w:r w:rsidR="00F4481C">
        <w:rPr>
          <w:sz w:val="22"/>
          <w:szCs w:val="22"/>
        </w:rPr>
        <w:t xml:space="preserve">                              </w:t>
      </w:r>
    </w:p>
    <w:p w:rsidR="000879FE" w:rsidRDefault="000879FE">
      <w:pPr>
        <w:pStyle w:val="StGen0"/>
        <w:outlineLvl w:val="0"/>
        <w:rPr>
          <w:sz w:val="22"/>
          <w:szCs w:val="22"/>
        </w:rPr>
      </w:pPr>
    </w:p>
    <w:p w:rsidR="000879FE" w:rsidRDefault="00C95E21" w:rsidP="003160F4">
      <w:pPr>
        <w:pStyle w:val="StGen0"/>
        <w:outlineLvl w:val="0"/>
        <w:rPr>
          <w:rFonts w:ascii="Times New Roman" w:hAnsi="Times New Roman" w:cs="Times New Roman"/>
          <w:bCs/>
          <w:sz w:val="28"/>
          <w:szCs w:val="28"/>
        </w:rPr>
      </w:pPr>
      <w:r>
        <w:rPr>
          <w:rFonts w:ascii="Times New Roman" w:hAnsi="Times New Roman" w:cs="Times New Roman"/>
          <w:bCs/>
          <w:sz w:val="28"/>
          <w:szCs w:val="28"/>
        </w:rPr>
        <w:t>СОВЕТ ДЕПУТАТОВ</w:t>
      </w:r>
    </w:p>
    <w:p w:rsidR="000879FE" w:rsidRDefault="00C95E21" w:rsidP="003160F4">
      <w:pPr>
        <w:pStyle w:val="StGen0"/>
        <w:outlineLvl w:val="0"/>
        <w:rPr>
          <w:rFonts w:ascii="Times New Roman" w:hAnsi="Times New Roman" w:cs="Times New Roman"/>
          <w:bCs/>
          <w:sz w:val="28"/>
          <w:szCs w:val="28"/>
        </w:rPr>
      </w:pPr>
      <w:r>
        <w:rPr>
          <w:rFonts w:ascii="Times New Roman" w:hAnsi="Times New Roman" w:cs="Times New Roman"/>
          <w:bCs/>
          <w:sz w:val="28"/>
          <w:szCs w:val="28"/>
        </w:rPr>
        <w:t>КОЛЫВАНСКОГО РАЙОНА</w:t>
      </w:r>
    </w:p>
    <w:p w:rsidR="000879FE" w:rsidRDefault="00C95E21" w:rsidP="003160F4">
      <w:pPr>
        <w:pStyle w:val="StGen0"/>
        <w:outlineLvl w:val="0"/>
        <w:rPr>
          <w:rFonts w:ascii="Times New Roman" w:hAnsi="Times New Roman" w:cs="Times New Roman"/>
          <w:bCs/>
          <w:sz w:val="28"/>
          <w:szCs w:val="28"/>
        </w:rPr>
      </w:pPr>
      <w:r>
        <w:rPr>
          <w:rFonts w:ascii="Times New Roman" w:hAnsi="Times New Roman" w:cs="Times New Roman"/>
          <w:bCs/>
          <w:sz w:val="28"/>
          <w:szCs w:val="28"/>
        </w:rPr>
        <w:t>НОВОСИБИРСКОЙ ОБЛАСТИ</w:t>
      </w:r>
    </w:p>
    <w:p w:rsidR="000879FE" w:rsidRPr="003160F4" w:rsidRDefault="000C1F7A">
      <w:pPr>
        <w:pStyle w:val="StGen0"/>
        <w:outlineLvl w:val="0"/>
        <w:rPr>
          <w:rFonts w:ascii="Times New Roman" w:hAnsi="Times New Roman" w:cs="Times New Roman"/>
          <w:b w:val="0"/>
          <w:bCs/>
        </w:rPr>
      </w:pPr>
      <w:r w:rsidRPr="003160F4">
        <w:rPr>
          <w:rFonts w:ascii="Times New Roman" w:hAnsi="Times New Roman" w:cs="Times New Roman"/>
          <w:b w:val="0"/>
          <w:bCs/>
        </w:rPr>
        <w:t>(четвертого созыва)</w:t>
      </w:r>
    </w:p>
    <w:p w:rsidR="000C1F7A" w:rsidRPr="00B22282" w:rsidRDefault="000C1F7A" w:rsidP="000C1F7A">
      <w:pPr>
        <w:pStyle w:val="af5"/>
        <w:rPr>
          <w:sz w:val="40"/>
          <w:szCs w:val="40"/>
        </w:rPr>
      </w:pPr>
    </w:p>
    <w:p w:rsidR="000879FE" w:rsidRDefault="00432F5D" w:rsidP="00E51C4C">
      <w:pPr>
        <w:jc w:val="center"/>
        <w:outlineLvl w:val="0"/>
        <w:rPr>
          <w:rFonts w:ascii="Times New Roman" w:hAnsi="Times New Roman" w:cs="Times New Roman"/>
          <w:b/>
          <w:bCs/>
          <w:sz w:val="28"/>
          <w:szCs w:val="28"/>
        </w:rPr>
      </w:pPr>
      <w:r>
        <w:rPr>
          <w:rFonts w:ascii="Times New Roman" w:hAnsi="Times New Roman" w:cs="Times New Roman"/>
          <w:b/>
          <w:bCs/>
          <w:sz w:val="28"/>
          <w:szCs w:val="28"/>
        </w:rPr>
        <w:t xml:space="preserve">РЕШЕНИЕ </w:t>
      </w:r>
    </w:p>
    <w:p w:rsidR="000879FE" w:rsidRPr="003160F4" w:rsidRDefault="000C1F7A">
      <w:pPr>
        <w:jc w:val="center"/>
        <w:outlineLvl w:val="0"/>
        <w:rPr>
          <w:rFonts w:ascii="Times New Roman" w:hAnsi="Times New Roman" w:cs="Times New Roman"/>
          <w:bCs/>
        </w:rPr>
      </w:pPr>
      <w:r w:rsidRPr="003160F4">
        <w:rPr>
          <w:rFonts w:ascii="Times New Roman" w:hAnsi="Times New Roman" w:cs="Times New Roman"/>
          <w:bCs/>
        </w:rPr>
        <w:t>(</w:t>
      </w:r>
      <w:r w:rsidR="00F4481C">
        <w:rPr>
          <w:rFonts w:ascii="Times New Roman" w:hAnsi="Times New Roman" w:cs="Times New Roman"/>
          <w:bCs/>
        </w:rPr>
        <w:t>сорок третьей</w:t>
      </w:r>
      <w:r w:rsidR="00C273EF">
        <w:rPr>
          <w:rFonts w:ascii="Times New Roman" w:hAnsi="Times New Roman" w:cs="Times New Roman"/>
          <w:bCs/>
        </w:rPr>
        <w:t xml:space="preserve"> сессии</w:t>
      </w:r>
      <w:r w:rsidRPr="003160F4">
        <w:rPr>
          <w:rFonts w:ascii="Times New Roman" w:hAnsi="Times New Roman" w:cs="Times New Roman"/>
          <w:bCs/>
        </w:rPr>
        <w:t>)</w:t>
      </w:r>
    </w:p>
    <w:p w:rsidR="000879FE" w:rsidRDefault="000879FE">
      <w:pPr>
        <w:tabs>
          <w:tab w:val="left" w:pos="7995"/>
        </w:tabs>
        <w:rPr>
          <w:rFonts w:ascii="Times New Roman" w:hAnsi="Times New Roman" w:cs="Times New Roman"/>
          <w:sz w:val="28"/>
          <w:szCs w:val="28"/>
        </w:rPr>
      </w:pPr>
    </w:p>
    <w:p w:rsidR="000879FE" w:rsidRDefault="00F4481C">
      <w:pPr>
        <w:tabs>
          <w:tab w:val="left" w:pos="7995"/>
        </w:tabs>
        <w:rPr>
          <w:rFonts w:ascii="Times New Roman" w:hAnsi="Times New Roman" w:cs="Times New Roman"/>
          <w:sz w:val="28"/>
          <w:szCs w:val="28"/>
        </w:rPr>
      </w:pPr>
      <w:r>
        <w:rPr>
          <w:rFonts w:ascii="Times New Roman" w:hAnsi="Times New Roman" w:cs="Times New Roman"/>
          <w:sz w:val="28"/>
          <w:szCs w:val="28"/>
        </w:rPr>
        <w:t>06.09.</w:t>
      </w:r>
      <w:r w:rsidR="003409B9">
        <w:rPr>
          <w:rFonts w:ascii="Times New Roman" w:hAnsi="Times New Roman" w:cs="Times New Roman"/>
          <w:sz w:val="28"/>
          <w:szCs w:val="28"/>
        </w:rPr>
        <w:t>2024</w:t>
      </w:r>
      <w:r w:rsidR="00C273EF">
        <w:rPr>
          <w:rFonts w:ascii="Times New Roman" w:hAnsi="Times New Roman" w:cs="Times New Roman"/>
          <w:sz w:val="28"/>
          <w:szCs w:val="28"/>
        </w:rPr>
        <w:t xml:space="preserve">                         </w:t>
      </w:r>
      <w:r>
        <w:rPr>
          <w:rFonts w:ascii="Times New Roman" w:hAnsi="Times New Roman" w:cs="Times New Roman"/>
          <w:sz w:val="28"/>
          <w:szCs w:val="28"/>
        </w:rPr>
        <w:t xml:space="preserve"> </w:t>
      </w:r>
      <w:r w:rsidR="00C273EF">
        <w:rPr>
          <w:rFonts w:ascii="Times New Roman" w:hAnsi="Times New Roman" w:cs="Times New Roman"/>
          <w:sz w:val="28"/>
          <w:szCs w:val="28"/>
        </w:rPr>
        <w:t xml:space="preserve">    </w:t>
      </w:r>
      <w:r>
        <w:rPr>
          <w:rFonts w:ascii="Times New Roman" w:hAnsi="Times New Roman" w:cs="Times New Roman"/>
          <w:sz w:val="28"/>
          <w:szCs w:val="28"/>
        </w:rPr>
        <w:t xml:space="preserve">   </w:t>
      </w:r>
      <w:r w:rsidR="00C273EF">
        <w:rPr>
          <w:rFonts w:ascii="Times New Roman" w:hAnsi="Times New Roman" w:cs="Times New Roman"/>
          <w:sz w:val="28"/>
          <w:szCs w:val="28"/>
        </w:rPr>
        <w:t xml:space="preserve"> </w:t>
      </w:r>
      <w:r>
        <w:rPr>
          <w:rFonts w:ascii="Times New Roman" w:hAnsi="Times New Roman" w:cs="Times New Roman"/>
          <w:sz w:val="28"/>
          <w:szCs w:val="28"/>
        </w:rPr>
        <w:t xml:space="preserve"> </w:t>
      </w:r>
      <w:r w:rsidR="00C273EF">
        <w:rPr>
          <w:rFonts w:ascii="Times New Roman" w:hAnsi="Times New Roman" w:cs="Times New Roman"/>
          <w:sz w:val="28"/>
          <w:szCs w:val="28"/>
        </w:rPr>
        <w:t xml:space="preserve">   </w:t>
      </w:r>
      <w:r>
        <w:rPr>
          <w:rFonts w:ascii="Times New Roman" w:hAnsi="Times New Roman" w:cs="Times New Roman"/>
          <w:sz w:val="28"/>
          <w:szCs w:val="28"/>
        </w:rPr>
        <w:t>р.п. Колывань</w:t>
      </w:r>
      <w:r>
        <w:rPr>
          <w:rFonts w:ascii="Times New Roman" w:hAnsi="Times New Roman" w:cs="Times New Roman"/>
          <w:sz w:val="28"/>
          <w:szCs w:val="28"/>
        </w:rPr>
        <w:tab/>
        <w:t xml:space="preserve">        № 330</w:t>
      </w:r>
    </w:p>
    <w:p w:rsidR="000879FE" w:rsidRDefault="000879FE" w:rsidP="00B22282">
      <w:pPr>
        <w:tabs>
          <w:tab w:val="left" w:pos="7995"/>
          <w:tab w:val="left" w:pos="9498"/>
        </w:tabs>
        <w:rPr>
          <w:rFonts w:ascii="Times New Roman" w:hAnsi="Times New Roman" w:cs="Times New Roman"/>
          <w:sz w:val="28"/>
          <w:szCs w:val="28"/>
        </w:rPr>
      </w:pPr>
    </w:p>
    <w:p w:rsidR="00B01F37" w:rsidRDefault="00C273EF" w:rsidP="00B22282">
      <w:pPr>
        <w:tabs>
          <w:tab w:val="left" w:pos="9498"/>
        </w:tabs>
        <w:jc w:val="center"/>
        <w:rPr>
          <w:rFonts w:ascii="Times New Roman" w:hAnsi="Times New Roman" w:cs="Times New Roman"/>
          <w:sz w:val="28"/>
          <w:szCs w:val="28"/>
        </w:rPr>
      </w:pPr>
      <w:r>
        <w:rPr>
          <w:rFonts w:ascii="Times New Roman" w:hAnsi="Times New Roman" w:cs="Times New Roman"/>
          <w:sz w:val="28"/>
          <w:szCs w:val="28"/>
        </w:rPr>
        <w:t>О внесении изменений в р</w:t>
      </w:r>
      <w:r w:rsidR="005C7F80">
        <w:rPr>
          <w:rFonts w:ascii="Times New Roman" w:hAnsi="Times New Roman" w:cs="Times New Roman"/>
          <w:sz w:val="28"/>
          <w:szCs w:val="28"/>
        </w:rPr>
        <w:t>ешение Совета депутатов Колыванског</w:t>
      </w:r>
      <w:r w:rsidR="00A23639">
        <w:rPr>
          <w:rFonts w:ascii="Times New Roman" w:hAnsi="Times New Roman" w:cs="Times New Roman"/>
          <w:sz w:val="28"/>
          <w:szCs w:val="28"/>
        </w:rPr>
        <w:t xml:space="preserve">о района Новосибирской области </w:t>
      </w:r>
      <w:r w:rsidR="00B01F37">
        <w:rPr>
          <w:rFonts w:ascii="Times New Roman" w:hAnsi="Times New Roman" w:cs="Times New Roman"/>
          <w:sz w:val="28"/>
          <w:szCs w:val="28"/>
        </w:rPr>
        <w:t>от 22.12.2023 № 283</w:t>
      </w:r>
      <w:r w:rsidR="005C7F80">
        <w:rPr>
          <w:rFonts w:ascii="Times New Roman" w:hAnsi="Times New Roman" w:cs="Times New Roman"/>
          <w:sz w:val="28"/>
          <w:szCs w:val="28"/>
        </w:rPr>
        <w:t xml:space="preserve"> «</w:t>
      </w:r>
      <w:r w:rsidR="00C95E21">
        <w:rPr>
          <w:rFonts w:ascii="Times New Roman" w:hAnsi="Times New Roman" w:cs="Times New Roman"/>
          <w:sz w:val="28"/>
          <w:szCs w:val="28"/>
        </w:rPr>
        <w:t xml:space="preserve">Об </w:t>
      </w:r>
      <w:r w:rsidR="00B01F37">
        <w:rPr>
          <w:rFonts w:ascii="Times New Roman" w:hAnsi="Times New Roman" w:cs="Times New Roman"/>
          <w:sz w:val="28"/>
          <w:szCs w:val="28"/>
        </w:rPr>
        <w:t>утверждении п</w:t>
      </w:r>
      <w:r w:rsidR="00451FC4">
        <w:rPr>
          <w:rFonts w:ascii="Times New Roman" w:hAnsi="Times New Roman" w:cs="Times New Roman"/>
          <w:sz w:val="28"/>
          <w:szCs w:val="28"/>
        </w:rPr>
        <w:t>орядка</w:t>
      </w:r>
      <w:r>
        <w:rPr>
          <w:rFonts w:ascii="Times New Roman" w:hAnsi="Times New Roman" w:cs="Times New Roman"/>
          <w:sz w:val="28"/>
          <w:szCs w:val="28"/>
        </w:rPr>
        <w:t xml:space="preserve"> </w:t>
      </w:r>
      <w:r w:rsidR="008A3BEB">
        <w:rPr>
          <w:rFonts w:ascii="Times New Roman" w:hAnsi="Times New Roman" w:cs="Times New Roman"/>
          <w:sz w:val="28"/>
          <w:szCs w:val="28"/>
        </w:rPr>
        <w:t>и условий</w:t>
      </w:r>
      <w:r>
        <w:rPr>
          <w:rFonts w:ascii="Times New Roman" w:hAnsi="Times New Roman" w:cs="Times New Roman"/>
          <w:sz w:val="28"/>
          <w:szCs w:val="28"/>
        </w:rPr>
        <w:t xml:space="preserve"> </w:t>
      </w:r>
      <w:r w:rsidR="006E314E">
        <w:rPr>
          <w:rFonts w:ascii="Times New Roman" w:hAnsi="Times New Roman" w:cs="Times New Roman"/>
          <w:sz w:val="28"/>
          <w:szCs w:val="28"/>
        </w:rPr>
        <w:t>организации</w:t>
      </w:r>
      <w:r>
        <w:rPr>
          <w:rFonts w:ascii="Times New Roman" w:hAnsi="Times New Roman" w:cs="Times New Roman"/>
          <w:sz w:val="28"/>
          <w:szCs w:val="28"/>
        </w:rPr>
        <w:t xml:space="preserve"> </w:t>
      </w:r>
      <w:r w:rsidR="00B01F37">
        <w:rPr>
          <w:rFonts w:ascii="Times New Roman" w:hAnsi="Times New Roman" w:cs="Times New Roman"/>
          <w:sz w:val="28"/>
          <w:szCs w:val="28"/>
        </w:rPr>
        <w:t>питания отдельной категории детей, обучающихся в общеобразовательных организациях Колыванского района</w:t>
      </w:r>
    </w:p>
    <w:p w:rsidR="000879FE" w:rsidRDefault="00B01F37" w:rsidP="00B22282">
      <w:pPr>
        <w:tabs>
          <w:tab w:val="left" w:pos="9498"/>
        </w:tabs>
        <w:jc w:val="center"/>
        <w:rPr>
          <w:rFonts w:ascii="Times New Roman" w:hAnsi="Times New Roman" w:cs="Times New Roman"/>
          <w:sz w:val="28"/>
          <w:szCs w:val="28"/>
        </w:rPr>
      </w:pPr>
      <w:r>
        <w:rPr>
          <w:rFonts w:ascii="Times New Roman" w:hAnsi="Times New Roman" w:cs="Times New Roman"/>
          <w:sz w:val="28"/>
          <w:szCs w:val="28"/>
        </w:rPr>
        <w:t xml:space="preserve"> Новосибирской области» </w:t>
      </w:r>
    </w:p>
    <w:p w:rsidR="000879FE" w:rsidRDefault="000879FE" w:rsidP="00B22282">
      <w:pPr>
        <w:tabs>
          <w:tab w:val="left" w:pos="9498"/>
        </w:tabs>
        <w:ind w:firstLine="709"/>
        <w:jc w:val="both"/>
        <w:rPr>
          <w:rFonts w:ascii="Times New Roman" w:hAnsi="Times New Roman" w:cs="Times New Roman"/>
        </w:rPr>
      </w:pPr>
    </w:p>
    <w:p w:rsidR="00481A46" w:rsidRDefault="00481A46" w:rsidP="00B22282">
      <w:pPr>
        <w:tabs>
          <w:tab w:val="left" w:pos="9498"/>
        </w:tabs>
        <w:ind w:firstLine="709"/>
        <w:jc w:val="both"/>
        <w:rPr>
          <w:rFonts w:ascii="Times New Roman" w:hAnsi="Times New Roman" w:cs="Times New Roman"/>
        </w:rPr>
      </w:pPr>
    </w:p>
    <w:p w:rsidR="00B01F37" w:rsidRDefault="001F558E" w:rsidP="00B01F37">
      <w:pPr>
        <w:tabs>
          <w:tab w:val="left" w:pos="9498"/>
        </w:tabs>
        <w:jc w:val="center"/>
        <w:rPr>
          <w:rFonts w:ascii="Times New Roman" w:hAnsi="Times New Roman" w:cs="Times New Roman"/>
          <w:sz w:val="28"/>
          <w:szCs w:val="28"/>
        </w:rPr>
      </w:pPr>
      <w:r>
        <w:rPr>
          <w:rFonts w:ascii="Times New Roman" w:hAnsi="Times New Roman" w:cs="Times New Roman"/>
          <w:sz w:val="28"/>
          <w:szCs w:val="28"/>
        </w:rPr>
        <w:t xml:space="preserve">           </w:t>
      </w:r>
      <w:r w:rsidR="00C273EF" w:rsidRPr="00957E0E">
        <w:rPr>
          <w:rFonts w:ascii="Times New Roman" w:eastAsia="Times New Roman" w:hAnsi="Times New Roman"/>
          <w:sz w:val="28"/>
          <w:szCs w:val="28"/>
        </w:rPr>
        <w:t>В</w:t>
      </w:r>
      <w:r w:rsidR="00B01F37">
        <w:rPr>
          <w:rFonts w:ascii="Times New Roman" w:eastAsia="Times New Roman" w:hAnsi="Times New Roman"/>
          <w:sz w:val="28"/>
          <w:szCs w:val="28"/>
        </w:rPr>
        <w:t xml:space="preserve"> целях организации льготного питания </w:t>
      </w:r>
      <w:r w:rsidR="00B01F37">
        <w:rPr>
          <w:rFonts w:ascii="Times New Roman" w:hAnsi="Times New Roman" w:cs="Times New Roman"/>
          <w:sz w:val="28"/>
          <w:szCs w:val="28"/>
        </w:rPr>
        <w:t>отдельной категории детей, обучающихся в общеобразовательных организациях Колыванского района</w:t>
      </w:r>
    </w:p>
    <w:p w:rsidR="00B01F37" w:rsidRDefault="00B01F37" w:rsidP="00B01F37">
      <w:pPr>
        <w:pStyle w:val="a3"/>
        <w:jc w:val="both"/>
        <w:rPr>
          <w:rFonts w:ascii="Times New Roman" w:hAnsi="Times New Roman" w:cs="Times New Roman"/>
          <w:sz w:val="28"/>
          <w:szCs w:val="28"/>
        </w:rPr>
      </w:pPr>
      <w:r>
        <w:rPr>
          <w:rFonts w:ascii="Times New Roman" w:hAnsi="Times New Roman" w:cs="Times New Roman"/>
          <w:sz w:val="28"/>
          <w:szCs w:val="28"/>
        </w:rPr>
        <w:t xml:space="preserve"> Новосибирской области, в соответствии с Положением «О бюджетном процессе муниципального образования </w:t>
      </w:r>
      <w:proofErr w:type="spellStart"/>
      <w:r>
        <w:rPr>
          <w:rFonts w:ascii="Times New Roman" w:hAnsi="Times New Roman" w:cs="Times New Roman"/>
          <w:sz w:val="28"/>
          <w:szCs w:val="28"/>
        </w:rPr>
        <w:t>Колыванский</w:t>
      </w:r>
      <w:proofErr w:type="spellEnd"/>
      <w:r>
        <w:rPr>
          <w:rFonts w:ascii="Times New Roman" w:hAnsi="Times New Roman" w:cs="Times New Roman"/>
          <w:sz w:val="28"/>
          <w:szCs w:val="28"/>
        </w:rPr>
        <w:t xml:space="preserve"> район Новосибирской области», утвержденным решением Совета депутатов Колыванского района Новосибирской области от 24.12.2021 №102 ««О бюджетном процессе муниципального образования </w:t>
      </w:r>
      <w:proofErr w:type="spellStart"/>
      <w:r>
        <w:rPr>
          <w:rFonts w:ascii="Times New Roman" w:hAnsi="Times New Roman" w:cs="Times New Roman"/>
          <w:sz w:val="28"/>
          <w:szCs w:val="28"/>
        </w:rPr>
        <w:t>Колыванский</w:t>
      </w:r>
      <w:proofErr w:type="spellEnd"/>
      <w:r>
        <w:rPr>
          <w:rFonts w:ascii="Times New Roman" w:hAnsi="Times New Roman" w:cs="Times New Roman"/>
          <w:sz w:val="28"/>
          <w:szCs w:val="28"/>
        </w:rPr>
        <w:t xml:space="preserve"> район Новосибирской области», Уставом Колыванского муниципального района Новосибирской области, Совет депутатов Колыванского района Новосибирской области</w:t>
      </w:r>
    </w:p>
    <w:p w:rsidR="00481A46" w:rsidRDefault="00481A46" w:rsidP="00C273EF">
      <w:pPr>
        <w:pStyle w:val="a3"/>
        <w:jc w:val="both"/>
        <w:rPr>
          <w:rFonts w:ascii="Times New Roman" w:hAnsi="Times New Roman"/>
          <w:sz w:val="28"/>
          <w:szCs w:val="28"/>
        </w:rPr>
      </w:pPr>
    </w:p>
    <w:p w:rsidR="00C273EF" w:rsidRDefault="00C273EF" w:rsidP="00C273EF">
      <w:pPr>
        <w:pStyle w:val="a3"/>
        <w:ind w:firstLine="567"/>
        <w:jc w:val="both"/>
        <w:rPr>
          <w:rFonts w:ascii="Times New Roman" w:hAnsi="Times New Roman"/>
          <w:sz w:val="28"/>
          <w:szCs w:val="28"/>
        </w:rPr>
      </w:pPr>
      <w:r w:rsidRPr="00957E0E">
        <w:rPr>
          <w:rFonts w:ascii="Times New Roman" w:hAnsi="Times New Roman"/>
          <w:sz w:val="28"/>
          <w:szCs w:val="28"/>
        </w:rPr>
        <w:t>РЕШИЛ:</w:t>
      </w:r>
    </w:p>
    <w:p w:rsidR="00481A46" w:rsidRDefault="00481A46" w:rsidP="00B22282">
      <w:pPr>
        <w:tabs>
          <w:tab w:val="left" w:pos="9498"/>
        </w:tabs>
        <w:spacing w:line="276" w:lineRule="auto"/>
        <w:ind w:right="43"/>
        <w:jc w:val="both"/>
        <w:rPr>
          <w:rFonts w:ascii="Times New Roman" w:hAnsi="Times New Roman" w:cs="Times New Roman"/>
        </w:rPr>
      </w:pPr>
    </w:p>
    <w:p w:rsidR="00692E58" w:rsidRDefault="00C273EF" w:rsidP="00315BA6">
      <w:pPr>
        <w:tabs>
          <w:tab w:val="left" w:pos="9498"/>
        </w:tabs>
        <w:jc w:val="both"/>
        <w:rPr>
          <w:rFonts w:ascii="Times New Roman" w:hAnsi="Times New Roman" w:cs="Times New Roman"/>
          <w:sz w:val="28"/>
          <w:szCs w:val="28"/>
        </w:rPr>
      </w:pPr>
      <w:r>
        <w:rPr>
          <w:rFonts w:ascii="Times New Roman" w:hAnsi="Times New Roman" w:cs="Times New Roman"/>
          <w:sz w:val="28"/>
          <w:szCs w:val="28"/>
        </w:rPr>
        <w:t xml:space="preserve">          </w:t>
      </w:r>
      <w:r w:rsidR="00C95E21">
        <w:rPr>
          <w:rFonts w:ascii="Times New Roman" w:hAnsi="Times New Roman" w:cs="Times New Roman"/>
          <w:sz w:val="28"/>
          <w:szCs w:val="28"/>
        </w:rPr>
        <w:t>1.</w:t>
      </w:r>
      <w:r w:rsidR="00EA71B3">
        <w:rPr>
          <w:rFonts w:ascii="Times New Roman" w:hAnsi="Times New Roman" w:cs="Times New Roman"/>
          <w:sz w:val="28"/>
          <w:szCs w:val="28"/>
        </w:rPr>
        <w:t xml:space="preserve"> </w:t>
      </w:r>
      <w:r w:rsidR="00315BA6">
        <w:rPr>
          <w:rFonts w:ascii="Times New Roman" w:hAnsi="Times New Roman" w:cs="Times New Roman"/>
          <w:sz w:val="28"/>
          <w:szCs w:val="28"/>
        </w:rPr>
        <w:t xml:space="preserve">Внести в </w:t>
      </w:r>
      <w:r w:rsidR="00EA71B3">
        <w:rPr>
          <w:rFonts w:ascii="Times New Roman" w:hAnsi="Times New Roman" w:cs="Times New Roman"/>
          <w:sz w:val="28"/>
          <w:szCs w:val="28"/>
        </w:rPr>
        <w:t>решение Совета депутатов Колыванского района Новосибирской области четвертого созыва</w:t>
      </w:r>
      <w:r w:rsidR="00B01F37" w:rsidRPr="00B01F37">
        <w:rPr>
          <w:rFonts w:ascii="Times New Roman" w:hAnsi="Times New Roman" w:cs="Times New Roman"/>
          <w:sz w:val="28"/>
          <w:szCs w:val="28"/>
        </w:rPr>
        <w:t xml:space="preserve"> </w:t>
      </w:r>
      <w:r w:rsidR="00B01F37">
        <w:rPr>
          <w:rFonts w:ascii="Times New Roman" w:hAnsi="Times New Roman" w:cs="Times New Roman"/>
          <w:sz w:val="28"/>
          <w:szCs w:val="28"/>
        </w:rPr>
        <w:t xml:space="preserve">от 22.12.2023 № 283 «Об утверждении порядка и условий организации питания отдельной категории детей, обучающихся в общеобразовательных организациях Колыванского района Новосибирской области» </w:t>
      </w:r>
      <w:r>
        <w:rPr>
          <w:rFonts w:ascii="Times New Roman" w:hAnsi="Times New Roman" w:cs="Times New Roman"/>
          <w:sz w:val="28"/>
          <w:szCs w:val="28"/>
        </w:rPr>
        <w:t xml:space="preserve">(далее </w:t>
      </w:r>
      <w:r w:rsidR="00EA71B3">
        <w:rPr>
          <w:rFonts w:ascii="Times New Roman" w:hAnsi="Times New Roman" w:cs="Times New Roman"/>
          <w:sz w:val="28"/>
          <w:szCs w:val="28"/>
        </w:rPr>
        <w:t>- Решение</w:t>
      </w:r>
      <w:r>
        <w:rPr>
          <w:rFonts w:ascii="Times New Roman" w:hAnsi="Times New Roman" w:cs="Times New Roman"/>
          <w:sz w:val="28"/>
          <w:szCs w:val="28"/>
        </w:rPr>
        <w:t>)</w:t>
      </w:r>
      <w:r w:rsidR="00315BA6">
        <w:rPr>
          <w:rFonts w:ascii="Times New Roman" w:hAnsi="Times New Roman" w:cs="Times New Roman"/>
          <w:sz w:val="28"/>
          <w:szCs w:val="28"/>
        </w:rPr>
        <w:t xml:space="preserve"> </w:t>
      </w:r>
      <w:r w:rsidR="00692E58">
        <w:rPr>
          <w:rFonts w:ascii="Times New Roman" w:hAnsi="Times New Roman" w:cs="Times New Roman"/>
          <w:sz w:val="28"/>
          <w:szCs w:val="28"/>
        </w:rPr>
        <w:t>следующие изменения:</w:t>
      </w:r>
    </w:p>
    <w:p w:rsidR="00EA71B3" w:rsidRDefault="00EA71B3" w:rsidP="00EA71B3">
      <w:pPr>
        <w:tabs>
          <w:tab w:val="left" w:pos="9498"/>
        </w:tabs>
        <w:ind w:right="43" w:firstLine="708"/>
        <w:jc w:val="both"/>
        <w:rPr>
          <w:rFonts w:ascii="Times New Roman" w:hAnsi="Times New Roman" w:cs="Times New Roman"/>
          <w:sz w:val="28"/>
          <w:szCs w:val="28"/>
        </w:rPr>
      </w:pPr>
      <w:r>
        <w:rPr>
          <w:rFonts w:ascii="Times New Roman" w:hAnsi="Times New Roman" w:cs="Times New Roman"/>
          <w:sz w:val="28"/>
          <w:szCs w:val="28"/>
        </w:rPr>
        <w:t xml:space="preserve">1.1. Пункт </w:t>
      </w:r>
      <w:r w:rsidR="00692E58">
        <w:rPr>
          <w:rFonts w:ascii="Times New Roman" w:hAnsi="Times New Roman" w:cs="Times New Roman"/>
          <w:sz w:val="28"/>
          <w:szCs w:val="28"/>
        </w:rPr>
        <w:t xml:space="preserve"> 1</w:t>
      </w:r>
      <w:r w:rsidR="00C273EF">
        <w:rPr>
          <w:rFonts w:ascii="Times New Roman" w:hAnsi="Times New Roman" w:cs="Times New Roman"/>
          <w:sz w:val="28"/>
          <w:szCs w:val="28"/>
        </w:rPr>
        <w:t xml:space="preserve"> </w:t>
      </w:r>
      <w:r w:rsidR="00CC7CF9">
        <w:rPr>
          <w:rFonts w:ascii="Times New Roman" w:hAnsi="Times New Roman" w:cs="Times New Roman"/>
          <w:sz w:val="28"/>
          <w:szCs w:val="28"/>
        </w:rPr>
        <w:t>Решения</w:t>
      </w:r>
      <w:r w:rsidR="00C273EF">
        <w:rPr>
          <w:rFonts w:ascii="Times New Roman" w:hAnsi="Times New Roman" w:cs="Times New Roman"/>
          <w:sz w:val="28"/>
          <w:szCs w:val="28"/>
        </w:rPr>
        <w:t xml:space="preserve"> </w:t>
      </w:r>
      <w:r>
        <w:rPr>
          <w:rFonts w:ascii="Times New Roman" w:hAnsi="Times New Roman" w:cs="Times New Roman"/>
          <w:sz w:val="28"/>
          <w:szCs w:val="28"/>
        </w:rPr>
        <w:t>после слов «</w:t>
      </w:r>
      <w:r w:rsidR="00C16237">
        <w:rPr>
          <w:rFonts w:ascii="Times New Roman" w:hAnsi="Times New Roman" w:cs="Times New Roman"/>
          <w:sz w:val="28"/>
          <w:szCs w:val="28"/>
        </w:rPr>
        <w:t>о пребывании в добровольческом формировании</w:t>
      </w:r>
      <w:r>
        <w:rPr>
          <w:rFonts w:ascii="Times New Roman" w:hAnsi="Times New Roman" w:cs="Times New Roman"/>
          <w:sz w:val="28"/>
          <w:szCs w:val="28"/>
        </w:rPr>
        <w:t xml:space="preserve">» </w:t>
      </w:r>
      <w:r w:rsidR="005F6AA1">
        <w:rPr>
          <w:rFonts w:ascii="Times New Roman" w:hAnsi="Times New Roman" w:cs="Times New Roman"/>
          <w:sz w:val="28"/>
          <w:szCs w:val="28"/>
        </w:rPr>
        <w:t>дополнить словами</w:t>
      </w:r>
      <w:r>
        <w:rPr>
          <w:rFonts w:ascii="Times New Roman" w:hAnsi="Times New Roman" w:cs="Times New Roman"/>
          <w:sz w:val="28"/>
          <w:szCs w:val="28"/>
        </w:rPr>
        <w:t>: «а также</w:t>
      </w:r>
      <w:r w:rsidR="00C16237">
        <w:rPr>
          <w:rFonts w:ascii="Times New Roman" w:hAnsi="Times New Roman" w:cs="Times New Roman"/>
          <w:sz w:val="28"/>
          <w:szCs w:val="28"/>
        </w:rPr>
        <w:t xml:space="preserve"> детей</w:t>
      </w:r>
      <w:r>
        <w:rPr>
          <w:rFonts w:ascii="Times New Roman" w:hAnsi="Times New Roman" w:cs="Times New Roman"/>
          <w:sz w:val="28"/>
          <w:szCs w:val="28"/>
        </w:rPr>
        <w:t xml:space="preserve"> военнослужащи</w:t>
      </w:r>
      <w:r w:rsidR="00C16237">
        <w:rPr>
          <w:rFonts w:ascii="Times New Roman" w:hAnsi="Times New Roman" w:cs="Times New Roman"/>
          <w:sz w:val="28"/>
          <w:szCs w:val="28"/>
        </w:rPr>
        <w:t>х</w:t>
      </w:r>
      <w:r>
        <w:rPr>
          <w:rFonts w:ascii="Times New Roman" w:hAnsi="Times New Roman" w:cs="Times New Roman"/>
          <w:sz w:val="28"/>
          <w:szCs w:val="28"/>
        </w:rPr>
        <w:t xml:space="preserve"> </w:t>
      </w:r>
      <w:r w:rsidR="00C16237">
        <w:rPr>
          <w:rFonts w:ascii="Times New Roman" w:hAnsi="Times New Roman" w:cs="Times New Roman"/>
          <w:sz w:val="28"/>
          <w:szCs w:val="28"/>
        </w:rPr>
        <w:t xml:space="preserve">погибших, </w:t>
      </w:r>
      <w:r w:rsidR="004D2E64">
        <w:rPr>
          <w:rFonts w:ascii="Times New Roman" w:hAnsi="Times New Roman" w:cs="Times New Roman"/>
          <w:sz w:val="28"/>
          <w:szCs w:val="28"/>
        </w:rPr>
        <w:t>безвестно отсутствующих</w:t>
      </w:r>
      <w:r w:rsidR="00C16237">
        <w:rPr>
          <w:rFonts w:ascii="Times New Roman" w:hAnsi="Times New Roman" w:cs="Times New Roman"/>
          <w:sz w:val="28"/>
          <w:szCs w:val="28"/>
        </w:rPr>
        <w:t xml:space="preserve">, </w:t>
      </w:r>
      <w:r>
        <w:rPr>
          <w:rFonts w:ascii="Times New Roman" w:hAnsi="Times New Roman" w:cs="Times New Roman"/>
          <w:sz w:val="28"/>
          <w:szCs w:val="28"/>
        </w:rPr>
        <w:t>получивши</w:t>
      </w:r>
      <w:r w:rsidR="00C16237">
        <w:rPr>
          <w:rFonts w:ascii="Times New Roman" w:hAnsi="Times New Roman" w:cs="Times New Roman"/>
          <w:sz w:val="28"/>
          <w:szCs w:val="28"/>
        </w:rPr>
        <w:t>х</w:t>
      </w:r>
      <w:r>
        <w:rPr>
          <w:rFonts w:ascii="Times New Roman" w:hAnsi="Times New Roman" w:cs="Times New Roman"/>
          <w:sz w:val="28"/>
          <w:szCs w:val="28"/>
        </w:rPr>
        <w:t xml:space="preserve"> увечье (контузию, травму, ранение)</w:t>
      </w:r>
      <w:r w:rsidR="00C16237">
        <w:rPr>
          <w:rFonts w:ascii="Times New Roman" w:hAnsi="Times New Roman" w:cs="Times New Roman"/>
          <w:sz w:val="28"/>
          <w:szCs w:val="28"/>
        </w:rPr>
        <w:t xml:space="preserve">, </w:t>
      </w:r>
      <w:r>
        <w:rPr>
          <w:rFonts w:ascii="Times New Roman" w:hAnsi="Times New Roman" w:cs="Times New Roman"/>
          <w:sz w:val="28"/>
          <w:szCs w:val="28"/>
        </w:rPr>
        <w:t>в ходе проведения специальной военной операции</w:t>
      </w:r>
      <w:r w:rsidR="00C16237">
        <w:rPr>
          <w:rFonts w:ascii="Times New Roman" w:hAnsi="Times New Roman" w:cs="Times New Roman"/>
          <w:sz w:val="28"/>
          <w:szCs w:val="28"/>
        </w:rPr>
        <w:t>, умерших</w:t>
      </w:r>
      <w:r>
        <w:rPr>
          <w:rFonts w:ascii="Times New Roman" w:hAnsi="Times New Roman" w:cs="Times New Roman"/>
          <w:sz w:val="28"/>
          <w:szCs w:val="28"/>
        </w:rPr>
        <w:t xml:space="preserve"> вследствие получения увечья (контузии, травмы, ранения) при выполнении задач в период проведения специальной военной операции</w:t>
      </w:r>
      <w:r w:rsidR="005F6AA1">
        <w:rPr>
          <w:rFonts w:ascii="Times New Roman" w:hAnsi="Times New Roman" w:cs="Times New Roman"/>
          <w:sz w:val="28"/>
          <w:szCs w:val="28"/>
        </w:rPr>
        <w:t>»</w:t>
      </w:r>
      <w:r>
        <w:rPr>
          <w:rFonts w:ascii="Times New Roman" w:hAnsi="Times New Roman" w:cs="Times New Roman"/>
          <w:sz w:val="28"/>
          <w:szCs w:val="28"/>
        </w:rPr>
        <w:t>.</w:t>
      </w:r>
    </w:p>
    <w:p w:rsidR="00CC7CF9" w:rsidRDefault="005F6AA1" w:rsidP="005F6AA1">
      <w:pPr>
        <w:tabs>
          <w:tab w:val="left" w:pos="9498"/>
        </w:tabs>
        <w:ind w:right="43" w:firstLine="708"/>
        <w:jc w:val="both"/>
        <w:rPr>
          <w:rFonts w:ascii="Times New Roman" w:hAnsi="Times New Roman" w:cs="Times New Roman"/>
          <w:sz w:val="28"/>
          <w:szCs w:val="28"/>
        </w:rPr>
      </w:pPr>
      <w:r>
        <w:rPr>
          <w:rFonts w:ascii="Times New Roman" w:hAnsi="Times New Roman" w:cs="Times New Roman"/>
          <w:sz w:val="28"/>
          <w:szCs w:val="28"/>
        </w:rPr>
        <w:t xml:space="preserve">1.2. В наименовании </w:t>
      </w:r>
      <w:r w:rsidR="00CC7CF9">
        <w:rPr>
          <w:rFonts w:ascii="Times New Roman" w:hAnsi="Times New Roman" w:cs="Times New Roman"/>
          <w:sz w:val="28"/>
          <w:szCs w:val="28"/>
        </w:rPr>
        <w:t>Приложени</w:t>
      </w:r>
      <w:r>
        <w:rPr>
          <w:rFonts w:ascii="Times New Roman" w:hAnsi="Times New Roman" w:cs="Times New Roman"/>
          <w:sz w:val="28"/>
          <w:szCs w:val="28"/>
        </w:rPr>
        <w:t>я к</w:t>
      </w:r>
      <w:r w:rsidR="00CC7CF9">
        <w:rPr>
          <w:rFonts w:ascii="Times New Roman" w:hAnsi="Times New Roman" w:cs="Times New Roman"/>
          <w:sz w:val="28"/>
          <w:szCs w:val="28"/>
        </w:rPr>
        <w:t xml:space="preserve"> Решен</w:t>
      </w:r>
      <w:r>
        <w:rPr>
          <w:rFonts w:ascii="Times New Roman" w:hAnsi="Times New Roman" w:cs="Times New Roman"/>
          <w:sz w:val="28"/>
          <w:szCs w:val="28"/>
        </w:rPr>
        <w:t>ию</w:t>
      </w:r>
      <w:r w:rsidR="00CC7CF9">
        <w:rPr>
          <w:rFonts w:ascii="Times New Roman" w:hAnsi="Times New Roman" w:cs="Times New Roman"/>
          <w:sz w:val="28"/>
          <w:szCs w:val="28"/>
        </w:rPr>
        <w:t xml:space="preserve"> </w:t>
      </w:r>
      <w:r>
        <w:rPr>
          <w:rFonts w:ascii="Times New Roman" w:hAnsi="Times New Roman" w:cs="Times New Roman"/>
          <w:sz w:val="28"/>
          <w:szCs w:val="28"/>
        </w:rPr>
        <w:t xml:space="preserve"> </w:t>
      </w:r>
      <w:r w:rsidR="00B008C1">
        <w:rPr>
          <w:rFonts w:ascii="Times New Roman" w:hAnsi="Times New Roman" w:cs="Times New Roman"/>
          <w:sz w:val="28"/>
          <w:szCs w:val="28"/>
        </w:rPr>
        <w:t xml:space="preserve">после слов </w:t>
      </w:r>
      <w:r w:rsidR="00C16237">
        <w:rPr>
          <w:rFonts w:ascii="Times New Roman" w:hAnsi="Times New Roman" w:cs="Times New Roman"/>
          <w:sz w:val="28"/>
          <w:szCs w:val="28"/>
        </w:rPr>
        <w:t xml:space="preserve">«о пребывании в добровольческом формировании» </w:t>
      </w:r>
      <w:r>
        <w:rPr>
          <w:rFonts w:ascii="Times New Roman" w:hAnsi="Times New Roman" w:cs="Times New Roman"/>
          <w:sz w:val="28"/>
          <w:szCs w:val="28"/>
        </w:rPr>
        <w:t>дополнить словами</w:t>
      </w:r>
      <w:r w:rsidR="00CC7CF9">
        <w:rPr>
          <w:rFonts w:ascii="Times New Roman" w:hAnsi="Times New Roman" w:cs="Times New Roman"/>
          <w:sz w:val="28"/>
          <w:szCs w:val="28"/>
        </w:rPr>
        <w:t xml:space="preserve">: </w:t>
      </w:r>
      <w:r w:rsidR="00B008C1">
        <w:rPr>
          <w:rFonts w:ascii="Times New Roman" w:hAnsi="Times New Roman" w:cs="Times New Roman"/>
          <w:sz w:val="28"/>
          <w:szCs w:val="28"/>
        </w:rPr>
        <w:t>«</w:t>
      </w:r>
      <w:r w:rsidR="00C16237">
        <w:rPr>
          <w:rFonts w:ascii="Times New Roman" w:hAnsi="Times New Roman" w:cs="Times New Roman"/>
          <w:sz w:val="28"/>
          <w:szCs w:val="28"/>
        </w:rPr>
        <w:t xml:space="preserve">а также детей </w:t>
      </w:r>
      <w:r w:rsidR="00C16237">
        <w:rPr>
          <w:rFonts w:ascii="Times New Roman" w:hAnsi="Times New Roman" w:cs="Times New Roman"/>
          <w:sz w:val="28"/>
          <w:szCs w:val="28"/>
        </w:rPr>
        <w:lastRenderedPageBreak/>
        <w:t xml:space="preserve">военнослужащих погибших, </w:t>
      </w:r>
      <w:r w:rsidR="004D2E64">
        <w:rPr>
          <w:rFonts w:ascii="Times New Roman" w:hAnsi="Times New Roman" w:cs="Times New Roman"/>
          <w:sz w:val="28"/>
          <w:szCs w:val="28"/>
        </w:rPr>
        <w:t>безвестно отсутствующих</w:t>
      </w:r>
      <w:r w:rsidR="00C16237">
        <w:rPr>
          <w:rFonts w:ascii="Times New Roman" w:hAnsi="Times New Roman" w:cs="Times New Roman"/>
          <w:sz w:val="28"/>
          <w:szCs w:val="28"/>
        </w:rPr>
        <w:t>, получивших увечье (контузию, травму, ранение) в ходе проведения специальной военной операции, умерших вследствие получения увечья (контузии, травмы, ранения) при выполнении задач в период проведения специальной военной операции»</w:t>
      </w:r>
      <w:r w:rsidR="001E05E6">
        <w:rPr>
          <w:rFonts w:ascii="Times New Roman" w:hAnsi="Times New Roman" w:cs="Times New Roman"/>
          <w:sz w:val="28"/>
          <w:szCs w:val="28"/>
        </w:rPr>
        <w:t>.</w:t>
      </w:r>
    </w:p>
    <w:p w:rsidR="004D2E64" w:rsidRDefault="005F6AA1" w:rsidP="00A23639">
      <w:pPr>
        <w:tabs>
          <w:tab w:val="left" w:pos="9498"/>
        </w:tabs>
        <w:ind w:right="43" w:firstLine="708"/>
        <w:jc w:val="both"/>
        <w:rPr>
          <w:rFonts w:ascii="Times New Roman" w:hAnsi="Times New Roman" w:cs="Times New Roman"/>
          <w:sz w:val="28"/>
          <w:szCs w:val="28"/>
        </w:rPr>
      </w:pPr>
      <w:r>
        <w:rPr>
          <w:rFonts w:ascii="Times New Roman" w:hAnsi="Times New Roman" w:cs="Times New Roman"/>
          <w:sz w:val="28"/>
          <w:szCs w:val="28"/>
        </w:rPr>
        <w:t>1</w:t>
      </w:r>
      <w:r w:rsidR="00E27A76">
        <w:rPr>
          <w:rFonts w:ascii="Times New Roman" w:hAnsi="Times New Roman" w:cs="Times New Roman"/>
          <w:sz w:val="28"/>
          <w:szCs w:val="28"/>
        </w:rPr>
        <w:t>.3.</w:t>
      </w:r>
      <w:r>
        <w:rPr>
          <w:rFonts w:ascii="Times New Roman" w:hAnsi="Times New Roman" w:cs="Times New Roman"/>
          <w:sz w:val="28"/>
          <w:szCs w:val="28"/>
        </w:rPr>
        <w:t xml:space="preserve"> Пункт</w:t>
      </w:r>
      <w:r w:rsidR="00FD7EF7">
        <w:rPr>
          <w:rFonts w:ascii="Times New Roman" w:hAnsi="Times New Roman" w:cs="Times New Roman"/>
          <w:sz w:val="28"/>
          <w:szCs w:val="28"/>
        </w:rPr>
        <w:t xml:space="preserve"> 1 </w:t>
      </w:r>
      <w:r w:rsidR="00A23639">
        <w:rPr>
          <w:rFonts w:ascii="Times New Roman" w:hAnsi="Times New Roman" w:cs="Times New Roman"/>
          <w:sz w:val="28"/>
          <w:szCs w:val="28"/>
        </w:rPr>
        <w:t>Приложения</w:t>
      </w:r>
      <w:r>
        <w:rPr>
          <w:rFonts w:ascii="Times New Roman" w:hAnsi="Times New Roman" w:cs="Times New Roman"/>
          <w:sz w:val="28"/>
          <w:szCs w:val="28"/>
        </w:rPr>
        <w:t xml:space="preserve"> к Решению</w:t>
      </w:r>
      <w:r w:rsidR="004D2E64">
        <w:rPr>
          <w:rFonts w:ascii="Times New Roman" w:hAnsi="Times New Roman" w:cs="Times New Roman"/>
          <w:sz w:val="28"/>
          <w:szCs w:val="28"/>
        </w:rPr>
        <w:t xml:space="preserve"> изложить в следующей редакции:</w:t>
      </w:r>
    </w:p>
    <w:p w:rsidR="004D2E64" w:rsidRDefault="004D2E64" w:rsidP="004D2E64">
      <w:pPr>
        <w:shd w:val="clear" w:color="auto" w:fill="FFFFFF"/>
        <w:jc w:val="both"/>
        <w:rPr>
          <w:rFonts w:ascii="Times New Roman" w:hAnsi="Times New Roman" w:cs="Times New Roman"/>
          <w:sz w:val="28"/>
          <w:szCs w:val="28"/>
        </w:rPr>
      </w:pPr>
      <w:proofErr w:type="gramStart"/>
      <w:r>
        <w:rPr>
          <w:rFonts w:ascii="Times New Roman" w:hAnsi="Times New Roman" w:cs="Times New Roman"/>
          <w:sz w:val="28"/>
          <w:szCs w:val="28"/>
        </w:rPr>
        <w:t>«</w:t>
      </w:r>
      <w:r w:rsidRPr="004D2E64">
        <w:rPr>
          <w:rFonts w:ascii="Times New Roman" w:hAnsi="Times New Roman" w:cs="Times New Roman"/>
          <w:sz w:val="28"/>
          <w:szCs w:val="28"/>
        </w:rPr>
        <w:t>Порядок и условия организации питания отдельной категории обучающихся в общеобразовательных организациях Колыванского района Новосибирской области детей  граждан, являющихся участниками специальной военной операции, заключивших контракт о прохождении военной службы или о пребывании в добровольческом формировании</w:t>
      </w:r>
      <w:r>
        <w:rPr>
          <w:rFonts w:ascii="Times New Roman" w:hAnsi="Times New Roman" w:cs="Times New Roman"/>
          <w:sz w:val="28"/>
          <w:szCs w:val="28"/>
        </w:rPr>
        <w:t>,</w:t>
      </w:r>
      <w:r w:rsidRPr="004D2E64">
        <w:rPr>
          <w:rFonts w:ascii="Times New Roman" w:hAnsi="Times New Roman" w:cs="Times New Roman"/>
          <w:sz w:val="28"/>
          <w:szCs w:val="28"/>
        </w:rPr>
        <w:t xml:space="preserve"> </w:t>
      </w:r>
      <w:r>
        <w:rPr>
          <w:rFonts w:ascii="Times New Roman" w:hAnsi="Times New Roman" w:cs="Times New Roman"/>
          <w:sz w:val="28"/>
          <w:szCs w:val="28"/>
        </w:rPr>
        <w:t>а также детей военнослужащих погибших,</w:t>
      </w:r>
      <w:r w:rsidRPr="004D2E64">
        <w:rPr>
          <w:rFonts w:ascii="Times New Roman" w:hAnsi="Times New Roman" w:cs="Times New Roman"/>
          <w:sz w:val="28"/>
          <w:szCs w:val="28"/>
        </w:rPr>
        <w:t xml:space="preserve"> </w:t>
      </w:r>
      <w:r>
        <w:rPr>
          <w:rFonts w:ascii="Times New Roman" w:hAnsi="Times New Roman" w:cs="Times New Roman"/>
          <w:sz w:val="28"/>
          <w:szCs w:val="28"/>
        </w:rPr>
        <w:t>безвестно отсутствующих, получивших увечье (контузию, травму, ранение), в ходе проведения специальной военной операции, умерших вследствие получения увечья (контузии, травмы, ранения) при</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выполнении задач в период проведения специальной военной операции</w:t>
      </w:r>
      <w:r w:rsidRPr="004D2E64">
        <w:rPr>
          <w:rFonts w:ascii="Times New Roman" w:hAnsi="Times New Roman" w:cs="Times New Roman"/>
          <w:sz w:val="28"/>
          <w:szCs w:val="28"/>
        </w:rPr>
        <w:t xml:space="preserve"> (далее - Порядок и условия), устанавливают правила и условия обеспечения питанием детей  граждан Российской Федерации, постоянно проживающих на территории Колыванского района Новосибирской области, являющихся участниками специальной военной операции на территориях Донецкой Народной Республики, Луганской Народной Республики, Запорожской области, Херсонской области и Украины (далее -</w:t>
      </w:r>
      <w:r w:rsidRPr="004D2E64">
        <w:rPr>
          <w:rFonts w:ascii="Times New Roman" w:hAnsi="Times New Roman" w:cs="Times New Roman"/>
          <w:color w:val="1A1A1A"/>
          <w:sz w:val="23"/>
          <w:szCs w:val="23"/>
        </w:rPr>
        <w:t xml:space="preserve"> </w:t>
      </w:r>
      <w:r w:rsidRPr="004D2E64">
        <w:rPr>
          <w:rFonts w:ascii="Times New Roman" w:hAnsi="Times New Roman" w:cs="Times New Roman"/>
          <w:sz w:val="28"/>
          <w:szCs w:val="28"/>
        </w:rPr>
        <w:t>специальная военная операция), заключивших контракт о прохождении военной службы или</w:t>
      </w:r>
      <w:proofErr w:type="gramEnd"/>
      <w:r w:rsidRPr="004D2E64">
        <w:rPr>
          <w:rFonts w:ascii="Times New Roman" w:hAnsi="Times New Roman" w:cs="Times New Roman"/>
          <w:sz w:val="28"/>
          <w:szCs w:val="28"/>
        </w:rPr>
        <w:t xml:space="preserve"> </w:t>
      </w:r>
      <w:proofErr w:type="gramStart"/>
      <w:r w:rsidRPr="004D2E64">
        <w:rPr>
          <w:rFonts w:ascii="Times New Roman" w:hAnsi="Times New Roman" w:cs="Times New Roman"/>
          <w:sz w:val="28"/>
          <w:szCs w:val="28"/>
        </w:rPr>
        <w:t xml:space="preserve">о пребывании в добровольческом формировании, </w:t>
      </w:r>
      <w:r>
        <w:rPr>
          <w:rFonts w:ascii="Times New Roman" w:hAnsi="Times New Roman" w:cs="Times New Roman"/>
          <w:sz w:val="28"/>
          <w:szCs w:val="28"/>
        </w:rPr>
        <w:t>а также детей военнослужащих погибших, безвестно отсутствующих, получивших увечье (контузию, травму, ранение), в ходе проведения специальной военной операции, умерших вследствие получения увечья (контузии, травмы, ранения) при выполнении задач в период проведения специальной военной операции</w:t>
      </w:r>
      <w:r w:rsidRPr="004D2E64">
        <w:rPr>
          <w:rFonts w:ascii="Times New Roman" w:hAnsi="Times New Roman" w:cs="Times New Roman"/>
          <w:sz w:val="28"/>
          <w:szCs w:val="28"/>
        </w:rPr>
        <w:t xml:space="preserve"> обучающихся по программам основного общего образования и среднего общего образования  в общеобразовательных организациях Колыванского района Новосибирской области (далее – образовательная организация)</w:t>
      </w:r>
      <w:r>
        <w:rPr>
          <w:rFonts w:ascii="Times New Roman" w:hAnsi="Times New Roman" w:cs="Times New Roman"/>
          <w:sz w:val="28"/>
          <w:szCs w:val="28"/>
        </w:rPr>
        <w:t>»</w:t>
      </w:r>
      <w:r w:rsidRPr="004D2E64">
        <w:rPr>
          <w:rFonts w:ascii="Times New Roman" w:hAnsi="Times New Roman" w:cs="Times New Roman"/>
          <w:sz w:val="28"/>
          <w:szCs w:val="28"/>
        </w:rPr>
        <w:t>.</w:t>
      </w:r>
      <w:proofErr w:type="gramEnd"/>
    </w:p>
    <w:p w:rsidR="005F6AA1" w:rsidRDefault="005F6AA1" w:rsidP="004D2E64">
      <w:pPr>
        <w:tabs>
          <w:tab w:val="left" w:pos="9498"/>
        </w:tabs>
        <w:ind w:right="43" w:firstLine="708"/>
        <w:jc w:val="both"/>
        <w:rPr>
          <w:rFonts w:ascii="Times New Roman" w:hAnsi="Times New Roman" w:cs="Times New Roman"/>
          <w:sz w:val="28"/>
          <w:szCs w:val="28"/>
        </w:rPr>
      </w:pPr>
      <w:r>
        <w:rPr>
          <w:rFonts w:ascii="Times New Roman" w:hAnsi="Times New Roman" w:cs="Times New Roman"/>
          <w:sz w:val="28"/>
          <w:szCs w:val="28"/>
        </w:rPr>
        <w:t>1</w:t>
      </w:r>
      <w:r w:rsidR="00FD7EF7">
        <w:rPr>
          <w:rFonts w:ascii="Times New Roman" w:hAnsi="Times New Roman" w:cs="Times New Roman"/>
          <w:sz w:val="28"/>
          <w:szCs w:val="28"/>
        </w:rPr>
        <w:t xml:space="preserve">.4. </w:t>
      </w:r>
      <w:r>
        <w:rPr>
          <w:rFonts w:ascii="Times New Roman" w:hAnsi="Times New Roman" w:cs="Times New Roman"/>
          <w:sz w:val="28"/>
          <w:szCs w:val="28"/>
        </w:rPr>
        <w:t>Пункт 2 Приложения к Решению</w:t>
      </w:r>
      <w:r w:rsidR="004D2E64">
        <w:rPr>
          <w:rFonts w:ascii="Times New Roman" w:hAnsi="Times New Roman" w:cs="Times New Roman"/>
          <w:sz w:val="28"/>
          <w:szCs w:val="28"/>
        </w:rPr>
        <w:t xml:space="preserve"> </w:t>
      </w:r>
      <w:r>
        <w:rPr>
          <w:rFonts w:ascii="Times New Roman" w:hAnsi="Times New Roman" w:cs="Times New Roman"/>
          <w:sz w:val="28"/>
          <w:szCs w:val="28"/>
        </w:rPr>
        <w:t>д</w:t>
      </w:r>
      <w:r w:rsidR="000E0CF1">
        <w:rPr>
          <w:rFonts w:ascii="Times New Roman" w:hAnsi="Times New Roman" w:cs="Times New Roman"/>
          <w:sz w:val="28"/>
          <w:szCs w:val="28"/>
        </w:rPr>
        <w:t>о</w:t>
      </w:r>
      <w:r w:rsidR="00AB2E09">
        <w:rPr>
          <w:rFonts w:ascii="Times New Roman" w:hAnsi="Times New Roman" w:cs="Times New Roman"/>
          <w:sz w:val="28"/>
          <w:szCs w:val="28"/>
        </w:rPr>
        <w:t>полнить</w:t>
      </w:r>
      <w:r>
        <w:rPr>
          <w:rFonts w:ascii="Times New Roman" w:hAnsi="Times New Roman" w:cs="Times New Roman"/>
          <w:sz w:val="28"/>
          <w:szCs w:val="28"/>
        </w:rPr>
        <w:t xml:space="preserve"> подпунктами 3 и 4 следующего содержания:</w:t>
      </w:r>
    </w:p>
    <w:p w:rsidR="003F79D1" w:rsidRDefault="005F6AA1" w:rsidP="00B22282">
      <w:pPr>
        <w:tabs>
          <w:tab w:val="left" w:pos="9498"/>
        </w:tabs>
        <w:ind w:right="43" w:firstLine="708"/>
        <w:jc w:val="both"/>
        <w:rPr>
          <w:rFonts w:ascii="Times New Roman" w:hAnsi="Times New Roman" w:cs="Times New Roman"/>
          <w:sz w:val="28"/>
          <w:szCs w:val="28"/>
        </w:rPr>
      </w:pPr>
      <w:r>
        <w:rPr>
          <w:rFonts w:ascii="Times New Roman" w:hAnsi="Times New Roman" w:cs="Times New Roman"/>
          <w:sz w:val="28"/>
          <w:szCs w:val="28"/>
        </w:rPr>
        <w:t xml:space="preserve">« 3) </w:t>
      </w:r>
      <w:r w:rsidR="000E0CF1">
        <w:rPr>
          <w:rFonts w:ascii="Times New Roman" w:hAnsi="Times New Roman" w:cs="Times New Roman"/>
          <w:sz w:val="28"/>
          <w:szCs w:val="28"/>
        </w:rPr>
        <w:t>документ медицинской орга</w:t>
      </w:r>
      <w:r w:rsidR="00A225EA">
        <w:rPr>
          <w:rFonts w:ascii="Times New Roman" w:hAnsi="Times New Roman" w:cs="Times New Roman"/>
          <w:sz w:val="28"/>
          <w:szCs w:val="28"/>
        </w:rPr>
        <w:t>низации, содержащий сведения о тяжести увечья (</w:t>
      </w:r>
      <w:r w:rsidR="000E0CF1">
        <w:rPr>
          <w:rFonts w:ascii="Times New Roman" w:hAnsi="Times New Roman" w:cs="Times New Roman"/>
          <w:sz w:val="28"/>
          <w:szCs w:val="28"/>
        </w:rPr>
        <w:t>ранения, травмы, контузии), полученного во</w:t>
      </w:r>
      <w:r w:rsidR="00A225EA">
        <w:rPr>
          <w:rFonts w:ascii="Times New Roman" w:hAnsi="Times New Roman" w:cs="Times New Roman"/>
          <w:sz w:val="28"/>
          <w:szCs w:val="28"/>
        </w:rPr>
        <w:t>еннослужащим</w:t>
      </w:r>
      <w:r w:rsidR="00140042">
        <w:rPr>
          <w:rFonts w:ascii="Times New Roman" w:hAnsi="Times New Roman" w:cs="Times New Roman"/>
          <w:sz w:val="28"/>
          <w:szCs w:val="28"/>
        </w:rPr>
        <w:t>;</w:t>
      </w:r>
    </w:p>
    <w:p w:rsidR="000E0CF1" w:rsidRDefault="00140042" w:rsidP="00B22282">
      <w:pPr>
        <w:tabs>
          <w:tab w:val="left" w:pos="9498"/>
        </w:tabs>
        <w:ind w:right="43" w:firstLine="708"/>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sidR="000E0CF1">
        <w:rPr>
          <w:rFonts w:ascii="Times New Roman" w:hAnsi="Times New Roman" w:cs="Times New Roman"/>
          <w:sz w:val="28"/>
          <w:szCs w:val="28"/>
        </w:rPr>
        <w:t>4) документ, подтверждающий гибель (смерть) в ходе специальной военной</w:t>
      </w:r>
      <w:r>
        <w:rPr>
          <w:rFonts w:ascii="Times New Roman" w:hAnsi="Times New Roman" w:cs="Times New Roman"/>
          <w:sz w:val="28"/>
          <w:szCs w:val="28"/>
        </w:rPr>
        <w:t xml:space="preserve"> </w:t>
      </w:r>
      <w:r w:rsidR="000E0CF1">
        <w:rPr>
          <w:rFonts w:ascii="Times New Roman" w:hAnsi="Times New Roman" w:cs="Times New Roman"/>
          <w:sz w:val="28"/>
          <w:szCs w:val="28"/>
        </w:rPr>
        <w:t>операции (при выполнении задач),</w:t>
      </w:r>
      <w:r w:rsidR="000E00EC">
        <w:rPr>
          <w:rFonts w:ascii="Times New Roman" w:hAnsi="Times New Roman" w:cs="Times New Roman"/>
          <w:sz w:val="28"/>
          <w:szCs w:val="28"/>
        </w:rPr>
        <w:t xml:space="preserve"> либо </w:t>
      </w:r>
      <w:r w:rsidR="000E0CF1">
        <w:rPr>
          <w:rFonts w:ascii="Times New Roman" w:hAnsi="Times New Roman" w:cs="Times New Roman"/>
          <w:sz w:val="28"/>
          <w:szCs w:val="28"/>
        </w:rPr>
        <w:t xml:space="preserve">справка (извещение) воинской </w:t>
      </w:r>
      <w:r w:rsidR="000E00EC">
        <w:rPr>
          <w:rFonts w:ascii="Times New Roman" w:hAnsi="Times New Roman" w:cs="Times New Roman"/>
          <w:sz w:val="28"/>
          <w:szCs w:val="28"/>
        </w:rPr>
        <w:t>части или военного комиссариата</w:t>
      </w:r>
      <w:r w:rsidR="000E0CF1">
        <w:rPr>
          <w:rFonts w:ascii="Times New Roman" w:hAnsi="Times New Roman" w:cs="Times New Roman"/>
          <w:sz w:val="28"/>
          <w:szCs w:val="28"/>
        </w:rPr>
        <w:t>, либо решени</w:t>
      </w:r>
      <w:r w:rsidR="00396C38">
        <w:rPr>
          <w:rFonts w:ascii="Times New Roman" w:hAnsi="Times New Roman" w:cs="Times New Roman"/>
          <w:sz w:val="28"/>
          <w:szCs w:val="28"/>
        </w:rPr>
        <w:t>е</w:t>
      </w:r>
      <w:r w:rsidR="000E0CF1">
        <w:rPr>
          <w:rFonts w:ascii="Times New Roman" w:hAnsi="Times New Roman" w:cs="Times New Roman"/>
          <w:sz w:val="28"/>
          <w:szCs w:val="28"/>
        </w:rPr>
        <w:t xml:space="preserve"> суда об объявлении гражданина умершим или о признании гражданина безвестно отсутствующим, либо справка о смерти, выданн</w:t>
      </w:r>
      <w:r w:rsidR="000E00EC">
        <w:rPr>
          <w:rFonts w:ascii="Times New Roman" w:hAnsi="Times New Roman" w:cs="Times New Roman"/>
          <w:sz w:val="28"/>
          <w:szCs w:val="28"/>
        </w:rPr>
        <w:t>ая</w:t>
      </w:r>
      <w:r w:rsidR="000E0CF1">
        <w:rPr>
          <w:rFonts w:ascii="Times New Roman" w:hAnsi="Times New Roman" w:cs="Times New Roman"/>
          <w:sz w:val="28"/>
          <w:szCs w:val="28"/>
        </w:rPr>
        <w:t xml:space="preserve"> органами записи актов гражданского состояния по форме № 11, утвержденной приказом Минюста России от 01.10.2018 № 200</w:t>
      </w:r>
      <w:r w:rsidR="00396C38">
        <w:rPr>
          <w:rFonts w:ascii="Times New Roman" w:hAnsi="Times New Roman" w:cs="Times New Roman"/>
          <w:sz w:val="28"/>
          <w:szCs w:val="28"/>
        </w:rPr>
        <w:t>»</w:t>
      </w:r>
      <w:r w:rsidR="000E0CF1">
        <w:rPr>
          <w:rFonts w:ascii="Times New Roman" w:hAnsi="Times New Roman" w:cs="Times New Roman"/>
          <w:sz w:val="28"/>
          <w:szCs w:val="28"/>
        </w:rPr>
        <w:t>.</w:t>
      </w:r>
      <w:proofErr w:type="gramEnd"/>
    </w:p>
    <w:p w:rsidR="000879FE" w:rsidRDefault="004D2E64" w:rsidP="00B22282">
      <w:pPr>
        <w:tabs>
          <w:tab w:val="left" w:pos="9498"/>
        </w:tabs>
        <w:ind w:right="43" w:firstLine="708"/>
        <w:jc w:val="both"/>
        <w:rPr>
          <w:rFonts w:ascii="Times New Roman" w:hAnsi="Times New Roman" w:cs="Times New Roman"/>
        </w:rPr>
      </w:pPr>
      <w:r>
        <w:rPr>
          <w:rFonts w:ascii="Times New Roman" w:hAnsi="Times New Roman" w:cs="Times New Roman"/>
          <w:sz w:val="28"/>
          <w:szCs w:val="28"/>
        </w:rPr>
        <w:t>2</w:t>
      </w:r>
      <w:r w:rsidR="00C95E21">
        <w:rPr>
          <w:rFonts w:ascii="Times New Roman" w:hAnsi="Times New Roman" w:cs="Times New Roman"/>
          <w:sz w:val="28"/>
          <w:szCs w:val="28"/>
        </w:rPr>
        <w:t xml:space="preserve">. Направить решение </w:t>
      </w:r>
      <w:r w:rsidR="003160F4">
        <w:rPr>
          <w:rFonts w:ascii="Times New Roman" w:hAnsi="Times New Roman" w:cs="Times New Roman"/>
          <w:sz w:val="28"/>
          <w:szCs w:val="28"/>
        </w:rPr>
        <w:t>Г</w:t>
      </w:r>
      <w:r w:rsidR="00C95E21">
        <w:rPr>
          <w:rFonts w:ascii="Times New Roman" w:hAnsi="Times New Roman" w:cs="Times New Roman"/>
          <w:sz w:val="28"/>
          <w:szCs w:val="28"/>
        </w:rPr>
        <w:t xml:space="preserve">лаве Колыванского района Новосибирской области </w:t>
      </w:r>
      <w:r w:rsidR="00B07A3D">
        <w:rPr>
          <w:rFonts w:ascii="Times New Roman" w:hAnsi="Times New Roman" w:cs="Times New Roman"/>
          <w:sz w:val="28"/>
          <w:szCs w:val="28"/>
        </w:rPr>
        <w:t xml:space="preserve">для подписания и опубликования </w:t>
      </w:r>
      <w:r w:rsidR="00C95E21">
        <w:rPr>
          <w:rFonts w:ascii="Times New Roman" w:hAnsi="Times New Roman" w:cs="Times New Roman"/>
          <w:sz w:val="28"/>
          <w:szCs w:val="28"/>
        </w:rPr>
        <w:t>в периодическом печатном издании органов местного самоуправления Колыванского района «</w:t>
      </w:r>
      <w:proofErr w:type="spellStart"/>
      <w:r w:rsidR="00C95E21">
        <w:rPr>
          <w:rFonts w:ascii="Times New Roman" w:hAnsi="Times New Roman" w:cs="Times New Roman"/>
          <w:sz w:val="28"/>
          <w:szCs w:val="28"/>
        </w:rPr>
        <w:t>Колыванск</w:t>
      </w:r>
      <w:r w:rsidR="00B07A3D">
        <w:rPr>
          <w:rFonts w:ascii="Times New Roman" w:hAnsi="Times New Roman" w:cs="Times New Roman"/>
          <w:sz w:val="28"/>
          <w:szCs w:val="28"/>
        </w:rPr>
        <w:t>ий</w:t>
      </w:r>
      <w:proofErr w:type="spellEnd"/>
      <w:r w:rsidR="00B07A3D">
        <w:rPr>
          <w:rFonts w:ascii="Times New Roman" w:hAnsi="Times New Roman" w:cs="Times New Roman"/>
          <w:sz w:val="28"/>
          <w:szCs w:val="28"/>
        </w:rPr>
        <w:t xml:space="preserve"> Вестник»</w:t>
      </w:r>
      <w:r w:rsidR="00EA71B3">
        <w:rPr>
          <w:rFonts w:ascii="Times New Roman" w:hAnsi="Times New Roman" w:cs="Times New Roman"/>
          <w:sz w:val="28"/>
          <w:szCs w:val="28"/>
        </w:rPr>
        <w:t xml:space="preserve">. </w:t>
      </w:r>
    </w:p>
    <w:p w:rsidR="000879FE" w:rsidRDefault="00980835" w:rsidP="00980835">
      <w:pPr>
        <w:tabs>
          <w:tab w:val="left" w:pos="210"/>
          <w:tab w:val="left" w:pos="709"/>
          <w:tab w:val="left" w:pos="7280"/>
          <w:tab w:val="left" w:pos="9498"/>
        </w:tabs>
        <w:ind w:right="43"/>
        <w:jc w:val="both"/>
        <w:rPr>
          <w:rFonts w:ascii="Times New Roman" w:hAnsi="Times New Roman" w:cs="Times New Roman"/>
        </w:rPr>
      </w:pPr>
      <w:r>
        <w:rPr>
          <w:rFonts w:ascii="Times New Roman" w:hAnsi="Times New Roman" w:cs="Times New Roman"/>
          <w:sz w:val="28"/>
          <w:szCs w:val="28"/>
        </w:rPr>
        <w:tab/>
      </w:r>
      <w:r>
        <w:rPr>
          <w:rFonts w:ascii="Times New Roman" w:hAnsi="Times New Roman" w:cs="Times New Roman"/>
          <w:sz w:val="28"/>
          <w:szCs w:val="28"/>
        </w:rPr>
        <w:tab/>
      </w:r>
      <w:r w:rsidR="004D2E64">
        <w:rPr>
          <w:rFonts w:ascii="Times New Roman" w:hAnsi="Times New Roman" w:cs="Times New Roman"/>
          <w:sz w:val="28"/>
          <w:szCs w:val="28"/>
        </w:rPr>
        <w:t>3</w:t>
      </w:r>
      <w:r w:rsidR="00C95E21">
        <w:rPr>
          <w:rFonts w:ascii="Times New Roman" w:hAnsi="Times New Roman" w:cs="Times New Roman"/>
          <w:sz w:val="28"/>
          <w:szCs w:val="28"/>
        </w:rPr>
        <w:t>. Муниципальному казенному учреждению «</w:t>
      </w:r>
      <w:proofErr w:type="spellStart"/>
      <w:r w:rsidR="00C95E21">
        <w:rPr>
          <w:rFonts w:ascii="Times New Roman" w:hAnsi="Times New Roman" w:cs="Times New Roman"/>
          <w:sz w:val="28"/>
          <w:szCs w:val="28"/>
        </w:rPr>
        <w:t>Колыванский</w:t>
      </w:r>
      <w:proofErr w:type="spellEnd"/>
      <w:r w:rsidR="00C95E21">
        <w:rPr>
          <w:rFonts w:ascii="Times New Roman" w:hAnsi="Times New Roman" w:cs="Times New Roman"/>
          <w:sz w:val="28"/>
          <w:szCs w:val="28"/>
        </w:rPr>
        <w:t xml:space="preserve"> центр единой дежурной диспетчерской службы, системы 112, материально – технического сопровождения» (Савельев В.С.) обеспечить размещение настоящего решения </w:t>
      </w:r>
      <w:r w:rsidR="00C95E21">
        <w:rPr>
          <w:rFonts w:ascii="Times New Roman" w:hAnsi="Times New Roman" w:cs="Times New Roman"/>
          <w:sz w:val="28"/>
          <w:szCs w:val="28"/>
        </w:rPr>
        <w:lastRenderedPageBreak/>
        <w:t>на официальном сайте Администрации Колыванского района Новосибирской области.</w:t>
      </w:r>
    </w:p>
    <w:p w:rsidR="000879FE" w:rsidRDefault="004D2E64" w:rsidP="00980835">
      <w:pPr>
        <w:tabs>
          <w:tab w:val="left" w:pos="567"/>
        </w:tabs>
        <w:ind w:right="43"/>
        <w:jc w:val="both"/>
        <w:rPr>
          <w:rFonts w:ascii="Times New Roman" w:hAnsi="Times New Roman" w:cs="Times New Roman"/>
        </w:rPr>
      </w:pPr>
      <w:r>
        <w:rPr>
          <w:rFonts w:ascii="Times New Roman" w:hAnsi="Times New Roman" w:cs="Times New Roman"/>
          <w:bCs/>
          <w:sz w:val="28"/>
          <w:szCs w:val="28"/>
        </w:rPr>
        <w:tab/>
      </w:r>
      <w:r>
        <w:rPr>
          <w:rFonts w:ascii="Times New Roman" w:hAnsi="Times New Roman" w:cs="Times New Roman"/>
          <w:bCs/>
          <w:sz w:val="28"/>
          <w:szCs w:val="28"/>
        </w:rPr>
        <w:tab/>
        <w:t>4</w:t>
      </w:r>
      <w:r w:rsidR="00980835">
        <w:rPr>
          <w:rFonts w:ascii="Times New Roman" w:hAnsi="Times New Roman" w:cs="Times New Roman"/>
          <w:bCs/>
          <w:sz w:val="28"/>
          <w:szCs w:val="28"/>
        </w:rPr>
        <w:t>.</w:t>
      </w:r>
      <w:r w:rsidR="00C95E21">
        <w:rPr>
          <w:rFonts w:ascii="Times New Roman" w:hAnsi="Times New Roman" w:cs="Times New Roman"/>
          <w:bCs/>
          <w:sz w:val="28"/>
          <w:szCs w:val="28"/>
        </w:rPr>
        <w:t xml:space="preserve"> </w:t>
      </w:r>
      <w:r w:rsidR="00964C6B">
        <w:rPr>
          <w:rFonts w:ascii="Times New Roman" w:hAnsi="Times New Roman" w:cs="Times New Roman"/>
          <w:bCs/>
          <w:sz w:val="28"/>
          <w:szCs w:val="28"/>
        </w:rPr>
        <w:t>Действи</w:t>
      </w:r>
      <w:r w:rsidR="00A635E3">
        <w:rPr>
          <w:rFonts w:ascii="Times New Roman" w:hAnsi="Times New Roman" w:cs="Times New Roman"/>
          <w:bCs/>
          <w:sz w:val="28"/>
          <w:szCs w:val="28"/>
        </w:rPr>
        <w:t>е</w:t>
      </w:r>
      <w:r w:rsidR="00964C6B">
        <w:rPr>
          <w:rFonts w:ascii="Times New Roman" w:hAnsi="Times New Roman" w:cs="Times New Roman"/>
          <w:bCs/>
          <w:sz w:val="28"/>
          <w:szCs w:val="28"/>
        </w:rPr>
        <w:t xml:space="preserve"> настоящего решения</w:t>
      </w:r>
      <w:r w:rsidR="00C95E21">
        <w:rPr>
          <w:rFonts w:ascii="Times New Roman" w:hAnsi="Times New Roman" w:cs="Times New Roman"/>
          <w:bCs/>
          <w:sz w:val="28"/>
          <w:szCs w:val="28"/>
        </w:rPr>
        <w:t xml:space="preserve"> </w:t>
      </w:r>
      <w:r w:rsidR="00964C6B">
        <w:rPr>
          <w:rFonts w:ascii="Times New Roman" w:hAnsi="Times New Roman" w:cs="Times New Roman"/>
          <w:bCs/>
          <w:sz w:val="28"/>
          <w:szCs w:val="28"/>
        </w:rPr>
        <w:t>распространяется на правоотношения</w:t>
      </w:r>
      <w:r w:rsidR="007068D9">
        <w:rPr>
          <w:rFonts w:ascii="Times New Roman" w:hAnsi="Times New Roman" w:cs="Times New Roman"/>
          <w:bCs/>
          <w:sz w:val="28"/>
          <w:szCs w:val="28"/>
        </w:rPr>
        <w:t>,</w:t>
      </w:r>
      <w:r w:rsidR="00964C6B">
        <w:rPr>
          <w:rFonts w:ascii="Times New Roman" w:hAnsi="Times New Roman" w:cs="Times New Roman"/>
          <w:bCs/>
          <w:sz w:val="28"/>
          <w:szCs w:val="28"/>
        </w:rPr>
        <w:t xml:space="preserve"> возникшие с </w:t>
      </w:r>
      <w:r w:rsidR="00521011">
        <w:rPr>
          <w:rFonts w:ascii="Times New Roman" w:hAnsi="Times New Roman" w:cs="Times New Roman"/>
          <w:bCs/>
          <w:sz w:val="28"/>
          <w:szCs w:val="28"/>
        </w:rPr>
        <w:t>1</w:t>
      </w:r>
      <w:r w:rsidR="00964C6B">
        <w:rPr>
          <w:rFonts w:ascii="Times New Roman" w:hAnsi="Times New Roman" w:cs="Times New Roman"/>
          <w:bCs/>
          <w:sz w:val="28"/>
          <w:szCs w:val="28"/>
        </w:rPr>
        <w:t xml:space="preserve"> сентября 2024 года</w:t>
      </w:r>
      <w:r w:rsidR="00C95E21">
        <w:rPr>
          <w:rFonts w:ascii="Times New Roman" w:hAnsi="Times New Roman" w:cs="Times New Roman"/>
          <w:bCs/>
          <w:sz w:val="28"/>
          <w:szCs w:val="28"/>
        </w:rPr>
        <w:t>.</w:t>
      </w:r>
    </w:p>
    <w:p w:rsidR="000879FE" w:rsidRDefault="00980835" w:rsidP="00980835">
      <w:pPr>
        <w:tabs>
          <w:tab w:val="left" w:pos="709"/>
        </w:tabs>
        <w:ind w:right="43"/>
        <w:jc w:val="both"/>
        <w:rPr>
          <w:rFonts w:ascii="Times New Roman" w:hAnsi="Times New Roman" w:cs="Times New Roman"/>
          <w:bCs/>
        </w:rPr>
      </w:pPr>
      <w:r>
        <w:rPr>
          <w:rFonts w:ascii="Times New Roman" w:hAnsi="Times New Roman" w:cs="Times New Roman"/>
          <w:bCs/>
          <w:sz w:val="28"/>
          <w:szCs w:val="28"/>
        </w:rPr>
        <w:tab/>
      </w:r>
      <w:r w:rsidR="004D2E64">
        <w:rPr>
          <w:rFonts w:ascii="Times New Roman" w:hAnsi="Times New Roman" w:cs="Times New Roman"/>
          <w:bCs/>
          <w:sz w:val="28"/>
          <w:szCs w:val="28"/>
        </w:rPr>
        <w:t>5</w:t>
      </w:r>
      <w:r w:rsidR="00C95E21">
        <w:rPr>
          <w:rFonts w:ascii="Times New Roman" w:hAnsi="Times New Roman" w:cs="Times New Roman"/>
          <w:bCs/>
          <w:sz w:val="28"/>
          <w:szCs w:val="28"/>
        </w:rPr>
        <w:t>. Контроль за исполнением настоящего решения возложить на</w:t>
      </w:r>
      <w:proofErr w:type="gramStart"/>
      <w:r w:rsidR="00C95E21">
        <w:rPr>
          <w:rFonts w:ascii="Times New Roman" w:hAnsi="Times New Roman" w:cs="Times New Roman"/>
          <w:bCs/>
          <w:sz w:val="28"/>
          <w:szCs w:val="28"/>
        </w:rPr>
        <w:t xml:space="preserve"> </w:t>
      </w:r>
      <w:r w:rsidR="00A635E3">
        <w:rPr>
          <w:rFonts w:ascii="Times New Roman" w:hAnsi="Times New Roman" w:cs="Times New Roman"/>
          <w:bCs/>
          <w:sz w:val="28"/>
          <w:szCs w:val="28"/>
        </w:rPr>
        <w:t>П</w:t>
      </w:r>
      <w:proofErr w:type="gramEnd"/>
      <w:r w:rsidR="0072505E">
        <w:rPr>
          <w:rFonts w:ascii="Times New Roman" w:hAnsi="Times New Roman" w:cs="Times New Roman"/>
          <w:bCs/>
          <w:sz w:val="28"/>
          <w:szCs w:val="28"/>
        </w:rPr>
        <w:t xml:space="preserve">ервого заместителя Главы </w:t>
      </w:r>
      <w:r w:rsidR="00C95E21">
        <w:rPr>
          <w:rFonts w:ascii="Times New Roman" w:hAnsi="Times New Roman" w:cs="Times New Roman"/>
          <w:bCs/>
          <w:sz w:val="28"/>
          <w:szCs w:val="28"/>
        </w:rPr>
        <w:t>Администрации Колыванского ра</w:t>
      </w:r>
      <w:r w:rsidR="00B07A3D">
        <w:rPr>
          <w:rFonts w:ascii="Times New Roman" w:hAnsi="Times New Roman" w:cs="Times New Roman"/>
          <w:bCs/>
          <w:sz w:val="28"/>
          <w:szCs w:val="28"/>
        </w:rPr>
        <w:t xml:space="preserve">йона Новосибирской области Ж.В. </w:t>
      </w:r>
      <w:r w:rsidR="00C95E21">
        <w:rPr>
          <w:rFonts w:ascii="Times New Roman" w:hAnsi="Times New Roman" w:cs="Times New Roman"/>
          <w:bCs/>
          <w:sz w:val="28"/>
          <w:szCs w:val="28"/>
        </w:rPr>
        <w:t>Румынскую и постоянную депутатскую комиссию по бюджетной и финансово-кредитной политике Совета депутатов Колыванского района Новосибирской области (Л.Н. Ильиных).</w:t>
      </w:r>
    </w:p>
    <w:p w:rsidR="000879FE" w:rsidRDefault="000879FE" w:rsidP="00B22282">
      <w:pPr>
        <w:tabs>
          <w:tab w:val="left" w:pos="9498"/>
        </w:tabs>
        <w:ind w:right="43"/>
        <w:jc w:val="both"/>
        <w:rPr>
          <w:rFonts w:ascii="Times New Roman" w:hAnsi="Times New Roman" w:cs="Times New Roman"/>
          <w:sz w:val="28"/>
          <w:szCs w:val="28"/>
        </w:rPr>
      </w:pPr>
    </w:p>
    <w:p w:rsidR="000879FE" w:rsidRDefault="000879FE" w:rsidP="00B22282">
      <w:pPr>
        <w:tabs>
          <w:tab w:val="left" w:leader="underscore" w:pos="8278"/>
        </w:tabs>
        <w:spacing w:line="322" w:lineRule="exact"/>
        <w:ind w:right="365"/>
        <w:jc w:val="both"/>
        <w:rPr>
          <w:rFonts w:ascii="Times New Roman" w:hAnsi="Times New Roman" w:cs="Times New Roman"/>
          <w:sz w:val="28"/>
          <w:szCs w:val="28"/>
        </w:rPr>
      </w:pPr>
    </w:p>
    <w:p w:rsidR="00140042" w:rsidRDefault="00140042" w:rsidP="00B22282">
      <w:pPr>
        <w:tabs>
          <w:tab w:val="left" w:leader="underscore" w:pos="8278"/>
        </w:tabs>
        <w:spacing w:line="322" w:lineRule="exact"/>
        <w:ind w:right="365"/>
        <w:jc w:val="both"/>
        <w:rPr>
          <w:rFonts w:ascii="Times New Roman" w:hAnsi="Times New Roman" w:cs="Times New Roman"/>
          <w:sz w:val="28"/>
          <w:szCs w:val="28"/>
        </w:rPr>
      </w:pPr>
    </w:p>
    <w:p w:rsidR="000879FE" w:rsidRDefault="00C95E21" w:rsidP="00B22282">
      <w:pPr>
        <w:ind w:right="365"/>
        <w:jc w:val="both"/>
        <w:rPr>
          <w:rFonts w:ascii="Times New Roman" w:hAnsi="Times New Roman" w:cs="Times New Roman"/>
          <w:sz w:val="28"/>
          <w:szCs w:val="28"/>
        </w:rPr>
      </w:pPr>
      <w:r>
        <w:rPr>
          <w:rFonts w:ascii="Times New Roman" w:hAnsi="Times New Roman" w:cs="Times New Roman"/>
          <w:sz w:val="28"/>
          <w:szCs w:val="28"/>
        </w:rPr>
        <w:t>Предсе</w:t>
      </w:r>
      <w:r w:rsidR="0072505E">
        <w:rPr>
          <w:rFonts w:ascii="Times New Roman" w:hAnsi="Times New Roman" w:cs="Times New Roman"/>
          <w:sz w:val="28"/>
          <w:szCs w:val="28"/>
        </w:rPr>
        <w:t xml:space="preserve">датель Совета депутатов     </w:t>
      </w:r>
      <w:r w:rsidR="0072505E">
        <w:rPr>
          <w:rFonts w:ascii="Times New Roman" w:hAnsi="Times New Roman" w:cs="Times New Roman"/>
          <w:sz w:val="28"/>
          <w:szCs w:val="28"/>
        </w:rPr>
        <w:tab/>
      </w:r>
      <w:r w:rsidR="0072505E">
        <w:rPr>
          <w:rFonts w:ascii="Times New Roman" w:hAnsi="Times New Roman" w:cs="Times New Roman"/>
          <w:sz w:val="28"/>
          <w:szCs w:val="28"/>
        </w:rPr>
        <w:tab/>
      </w:r>
      <w:r w:rsidR="00F4481C">
        <w:rPr>
          <w:rFonts w:ascii="Times New Roman" w:hAnsi="Times New Roman" w:cs="Times New Roman"/>
          <w:sz w:val="28"/>
          <w:szCs w:val="28"/>
        </w:rPr>
        <w:t xml:space="preserve">       </w:t>
      </w:r>
      <w:r>
        <w:rPr>
          <w:rFonts w:ascii="Times New Roman" w:hAnsi="Times New Roman" w:cs="Times New Roman"/>
          <w:sz w:val="28"/>
          <w:szCs w:val="28"/>
        </w:rPr>
        <w:t xml:space="preserve">Глава Колыванского района      </w:t>
      </w:r>
    </w:p>
    <w:p w:rsidR="000879FE" w:rsidRDefault="00C95E21" w:rsidP="00B22282">
      <w:pPr>
        <w:ind w:right="365"/>
        <w:jc w:val="both"/>
        <w:rPr>
          <w:rFonts w:ascii="Times New Roman" w:hAnsi="Times New Roman" w:cs="Times New Roman"/>
          <w:sz w:val="28"/>
          <w:szCs w:val="28"/>
        </w:rPr>
      </w:pPr>
      <w:r>
        <w:rPr>
          <w:rFonts w:ascii="Times New Roman" w:hAnsi="Times New Roman" w:cs="Times New Roman"/>
          <w:sz w:val="28"/>
          <w:szCs w:val="28"/>
        </w:rPr>
        <w:t xml:space="preserve">Колыванского района             </w:t>
      </w:r>
      <w:r w:rsidR="00C273EF">
        <w:rPr>
          <w:rFonts w:ascii="Times New Roman" w:hAnsi="Times New Roman" w:cs="Times New Roman"/>
          <w:sz w:val="28"/>
          <w:szCs w:val="28"/>
        </w:rPr>
        <w:t xml:space="preserve">                </w:t>
      </w:r>
      <w:r w:rsidR="00F4481C">
        <w:rPr>
          <w:rFonts w:ascii="Times New Roman" w:hAnsi="Times New Roman" w:cs="Times New Roman"/>
          <w:sz w:val="28"/>
          <w:szCs w:val="28"/>
        </w:rPr>
        <w:t xml:space="preserve">    </w:t>
      </w:r>
      <w:r w:rsidR="00C273EF">
        <w:rPr>
          <w:rFonts w:ascii="Times New Roman" w:hAnsi="Times New Roman" w:cs="Times New Roman"/>
          <w:sz w:val="28"/>
          <w:szCs w:val="28"/>
        </w:rPr>
        <w:t xml:space="preserve"> </w:t>
      </w:r>
      <w:r w:rsidR="00481A46">
        <w:rPr>
          <w:rFonts w:ascii="Times New Roman" w:hAnsi="Times New Roman" w:cs="Times New Roman"/>
          <w:sz w:val="28"/>
          <w:szCs w:val="28"/>
        </w:rPr>
        <w:t xml:space="preserve">   </w:t>
      </w:r>
      <w:r>
        <w:rPr>
          <w:rFonts w:ascii="Times New Roman" w:hAnsi="Times New Roman" w:cs="Times New Roman"/>
          <w:sz w:val="28"/>
          <w:szCs w:val="28"/>
        </w:rPr>
        <w:t>Новосибирской области</w:t>
      </w:r>
    </w:p>
    <w:p w:rsidR="000879FE" w:rsidRDefault="00C95E21" w:rsidP="00B22282">
      <w:pPr>
        <w:ind w:right="365"/>
        <w:jc w:val="both"/>
        <w:rPr>
          <w:rFonts w:ascii="Times New Roman" w:hAnsi="Times New Roman" w:cs="Times New Roman"/>
          <w:sz w:val="28"/>
          <w:szCs w:val="28"/>
        </w:rPr>
      </w:pPr>
      <w:r>
        <w:rPr>
          <w:rFonts w:ascii="Times New Roman" w:hAnsi="Times New Roman" w:cs="Times New Roman"/>
          <w:sz w:val="28"/>
          <w:szCs w:val="28"/>
        </w:rPr>
        <w:t xml:space="preserve">Новосибирской области </w:t>
      </w:r>
    </w:p>
    <w:p w:rsidR="00980835" w:rsidRDefault="00481A46" w:rsidP="00481A46">
      <w:pPr>
        <w:pStyle w:val="af7"/>
        <w:tabs>
          <w:tab w:val="left" w:pos="708"/>
          <w:tab w:val="left" w:pos="1416"/>
          <w:tab w:val="left" w:pos="2124"/>
          <w:tab w:val="left" w:pos="2832"/>
          <w:tab w:val="left" w:pos="3540"/>
          <w:tab w:val="left" w:pos="4248"/>
          <w:tab w:val="left" w:pos="4956"/>
          <w:tab w:val="left" w:pos="5664"/>
          <w:tab w:val="left" w:pos="7440"/>
        </w:tabs>
        <w:ind w:right="365"/>
        <w:rPr>
          <w:szCs w:val="28"/>
        </w:rPr>
      </w:pPr>
      <w:r>
        <w:rPr>
          <w:szCs w:val="28"/>
        </w:rPr>
        <w:t>_______</w:t>
      </w:r>
      <w:r w:rsidR="003160F4">
        <w:rPr>
          <w:szCs w:val="28"/>
        </w:rPr>
        <w:t>________</w:t>
      </w:r>
      <w:r>
        <w:rPr>
          <w:szCs w:val="28"/>
        </w:rPr>
        <w:t>И.М. Вепрева</w:t>
      </w:r>
      <w:r>
        <w:rPr>
          <w:szCs w:val="28"/>
        </w:rPr>
        <w:tab/>
      </w:r>
      <w:r>
        <w:rPr>
          <w:szCs w:val="28"/>
        </w:rPr>
        <w:tab/>
      </w:r>
      <w:r w:rsidR="00F4481C">
        <w:rPr>
          <w:szCs w:val="28"/>
        </w:rPr>
        <w:t xml:space="preserve">       </w:t>
      </w:r>
      <w:r>
        <w:rPr>
          <w:szCs w:val="28"/>
        </w:rPr>
        <w:t xml:space="preserve"> _______</w:t>
      </w:r>
      <w:bookmarkStart w:id="0" w:name="_GoBack"/>
      <w:bookmarkEnd w:id="0"/>
      <w:r>
        <w:rPr>
          <w:szCs w:val="28"/>
        </w:rPr>
        <w:t>_____</w:t>
      </w:r>
      <w:r w:rsidR="009609CA">
        <w:rPr>
          <w:szCs w:val="28"/>
        </w:rPr>
        <w:t xml:space="preserve">Е.Г. Артюхов </w:t>
      </w:r>
    </w:p>
    <w:p w:rsidR="00F35DF3" w:rsidRPr="00451FC4" w:rsidRDefault="00F35DF3" w:rsidP="00EF7CE5">
      <w:pPr>
        <w:rPr>
          <w:sz w:val="18"/>
          <w:szCs w:val="18"/>
        </w:rPr>
      </w:pPr>
    </w:p>
    <w:sectPr w:rsidR="00F35DF3" w:rsidRPr="00451FC4" w:rsidSect="00980835">
      <w:headerReference w:type="default" r:id="rId8"/>
      <w:footerReference w:type="default" r:id="rId9"/>
      <w:pgSz w:w="11900" w:h="16840"/>
      <w:pgMar w:top="851" w:right="843" w:bottom="851" w:left="1375" w:header="0" w:footer="3"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73101" w:rsidRDefault="00673101">
      <w:r>
        <w:separator/>
      </w:r>
    </w:p>
  </w:endnote>
  <w:endnote w:type="continuationSeparator" w:id="0">
    <w:p w:rsidR="00673101" w:rsidRDefault="0067310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0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39685079"/>
    </w:sdtPr>
    <w:sdtContent>
      <w:p w:rsidR="00980835" w:rsidRDefault="00B05809">
        <w:pPr>
          <w:pStyle w:val="aff3"/>
          <w:jc w:val="right"/>
        </w:pPr>
        <w:r>
          <w:fldChar w:fldCharType="begin"/>
        </w:r>
        <w:r w:rsidR="00E5189B">
          <w:instrText xml:space="preserve"> PAGE   \* MERGEFORMAT </w:instrText>
        </w:r>
        <w:r>
          <w:fldChar w:fldCharType="separate"/>
        </w:r>
        <w:r w:rsidR="00F4481C">
          <w:rPr>
            <w:noProof/>
          </w:rPr>
          <w:t>2</w:t>
        </w:r>
        <w:r>
          <w:rPr>
            <w:noProof/>
          </w:rPr>
          <w:fldChar w:fldCharType="end"/>
        </w:r>
      </w:p>
    </w:sdtContent>
  </w:sdt>
  <w:p w:rsidR="00980835" w:rsidRDefault="00980835">
    <w:pPr>
      <w:pStyle w:val="aff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73101" w:rsidRDefault="00673101"/>
  </w:footnote>
  <w:footnote w:type="continuationSeparator" w:id="0">
    <w:p w:rsidR="00673101" w:rsidRDefault="00673101"/>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79FE" w:rsidRDefault="00B05809">
    <w:pPr>
      <w:rPr>
        <w:sz w:val="2"/>
        <w:szCs w:val="2"/>
      </w:rPr>
    </w:pPr>
    <w:r w:rsidRPr="00B05809">
      <w:rPr>
        <w:noProof/>
        <w:lang w:bidi="ar-SA"/>
      </w:rPr>
      <w:pict>
        <v:shapetype id="_x0000_t202" coordsize="21600,21600" o:spt="202" path="m,l,21600r21600,l21600,xe">
          <v:stroke joinstyle="miter"/>
          <v:path gradientshapeok="t" o:connecttype="rect"/>
        </v:shapetype>
        <v:shape id="shape 0" o:spid="_x0000_s4097" type="#_x0000_t202" style="position:absolute;margin-left:316.6pt;margin-top:38.3pt;width:4.8pt;height:10.9pt;z-index:-251658752;visibility:visibl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" filled="f" stroked="f">
          <v:textbox inset="0,0,0,0">
            <w:txbxContent>
              <w:p w:rsidR="000879FE" w:rsidRDefault="000879FE">
                <w:pPr>
                  <w:pStyle w:val="af3"/>
                  <w:shd w:val="clear" w:color="auto" w:fill="auto"/>
                  <w:spacing w:line="240" w:lineRule="auto"/>
                </w:pPr>
              </w:p>
            </w:txbxContent>
          </v:textbox>
          <w10:wrap anchorx="page" anchory="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A6634A"/>
    <w:multiLevelType w:val="hybridMultilevel"/>
    <w:tmpl w:val="C718917E"/>
    <w:lvl w:ilvl="0" w:tplc="36E08BFE">
      <w:start w:val="1"/>
      <w:numFmt w:val="decimal"/>
      <w:lvlText w:val="%1)"/>
      <w:lvlJc w:val="left"/>
      <w:rPr>
        <w:rFonts w:ascii="Times New Roman" w:eastAsia="Times New Roman" w:hAnsi="Times New Roman" w:cs="Times New Roman"/>
        <w:b w:val="0"/>
        <w:bCs w:val="0"/>
        <w:i w:val="0"/>
        <w:iCs w:val="0"/>
        <w:smallCaps w:val="0"/>
        <w:strike w:val="0"/>
        <w:color w:val="000000"/>
        <w:spacing w:val="0"/>
        <w:position w:val="0"/>
        <w:sz w:val="26"/>
        <w:szCs w:val="26"/>
        <w:u w:val="none"/>
        <w:lang w:val="ru-RU" w:eastAsia="ru-RU" w:bidi="ru-RU"/>
      </w:rPr>
    </w:lvl>
    <w:lvl w:ilvl="1" w:tplc="0A3E682E">
      <w:start w:val="1"/>
      <w:numFmt w:val="decimal"/>
      <w:lvlText w:val=""/>
      <w:lvlJc w:val="left"/>
    </w:lvl>
    <w:lvl w:ilvl="2" w:tplc="31669D5E">
      <w:start w:val="1"/>
      <w:numFmt w:val="decimal"/>
      <w:lvlText w:val=""/>
      <w:lvlJc w:val="left"/>
    </w:lvl>
    <w:lvl w:ilvl="3" w:tplc="BEA8B768">
      <w:start w:val="1"/>
      <w:numFmt w:val="decimal"/>
      <w:lvlText w:val=""/>
      <w:lvlJc w:val="left"/>
    </w:lvl>
    <w:lvl w:ilvl="4" w:tplc="87F403C2">
      <w:start w:val="1"/>
      <w:numFmt w:val="decimal"/>
      <w:lvlText w:val=""/>
      <w:lvlJc w:val="left"/>
    </w:lvl>
    <w:lvl w:ilvl="5" w:tplc="89980332">
      <w:start w:val="1"/>
      <w:numFmt w:val="decimal"/>
      <w:lvlText w:val=""/>
      <w:lvlJc w:val="left"/>
    </w:lvl>
    <w:lvl w:ilvl="6" w:tplc="E814D4C6">
      <w:start w:val="1"/>
      <w:numFmt w:val="decimal"/>
      <w:lvlText w:val=""/>
      <w:lvlJc w:val="left"/>
    </w:lvl>
    <w:lvl w:ilvl="7" w:tplc="403CB2A8">
      <w:start w:val="1"/>
      <w:numFmt w:val="decimal"/>
      <w:lvlText w:val=""/>
      <w:lvlJc w:val="left"/>
    </w:lvl>
    <w:lvl w:ilvl="8" w:tplc="7566245C">
      <w:start w:val="1"/>
      <w:numFmt w:val="decimal"/>
      <w:lvlText w:val=""/>
      <w:lvlJc w:val="left"/>
    </w:lvl>
  </w:abstractNum>
  <w:abstractNum w:abstractNumId="1">
    <w:nsid w:val="15A513F1"/>
    <w:multiLevelType w:val="hybridMultilevel"/>
    <w:tmpl w:val="97449BFE"/>
    <w:lvl w:ilvl="0" w:tplc="0B808EFE">
      <w:start w:val="1"/>
      <w:numFmt w:val="decimal"/>
      <w:lvlText w:val="%1)"/>
      <w:lvlJc w:val="left"/>
      <w:rPr>
        <w:rFonts w:ascii="Times New Roman" w:eastAsia="Times New Roman" w:hAnsi="Times New Roman" w:cs="Times New Roman"/>
        <w:b w:val="0"/>
        <w:bCs w:val="0"/>
        <w:i w:val="0"/>
        <w:iCs w:val="0"/>
        <w:smallCaps w:val="0"/>
        <w:strike w:val="0"/>
        <w:color w:val="000000"/>
        <w:spacing w:val="0"/>
        <w:position w:val="0"/>
        <w:sz w:val="26"/>
        <w:szCs w:val="26"/>
        <w:u w:val="none"/>
        <w:lang w:val="ru-RU" w:eastAsia="ru-RU" w:bidi="ru-RU"/>
      </w:rPr>
    </w:lvl>
    <w:lvl w:ilvl="1" w:tplc="130ABFA6">
      <w:start w:val="1"/>
      <w:numFmt w:val="decimal"/>
      <w:lvlText w:val=""/>
      <w:lvlJc w:val="left"/>
    </w:lvl>
    <w:lvl w:ilvl="2" w:tplc="BF747338">
      <w:start w:val="1"/>
      <w:numFmt w:val="decimal"/>
      <w:lvlText w:val=""/>
      <w:lvlJc w:val="left"/>
    </w:lvl>
    <w:lvl w:ilvl="3" w:tplc="C27A4A80">
      <w:start w:val="1"/>
      <w:numFmt w:val="decimal"/>
      <w:lvlText w:val=""/>
      <w:lvlJc w:val="left"/>
    </w:lvl>
    <w:lvl w:ilvl="4" w:tplc="A8C2CB28">
      <w:start w:val="1"/>
      <w:numFmt w:val="decimal"/>
      <w:lvlText w:val=""/>
      <w:lvlJc w:val="left"/>
    </w:lvl>
    <w:lvl w:ilvl="5" w:tplc="6C78CFBC">
      <w:start w:val="1"/>
      <w:numFmt w:val="decimal"/>
      <w:lvlText w:val=""/>
      <w:lvlJc w:val="left"/>
    </w:lvl>
    <w:lvl w:ilvl="6" w:tplc="FA1A7A1A">
      <w:start w:val="1"/>
      <w:numFmt w:val="decimal"/>
      <w:lvlText w:val=""/>
      <w:lvlJc w:val="left"/>
    </w:lvl>
    <w:lvl w:ilvl="7" w:tplc="B9FA42BE">
      <w:start w:val="1"/>
      <w:numFmt w:val="decimal"/>
      <w:lvlText w:val=""/>
      <w:lvlJc w:val="left"/>
    </w:lvl>
    <w:lvl w:ilvl="8" w:tplc="BE0AF5D4">
      <w:start w:val="1"/>
      <w:numFmt w:val="decimal"/>
      <w:lvlText w:val=""/>
      <w:lvlJc w:val="left"/>
    </w:lvl>
  </w:abstractNum>
  <w:abstractNum w:abstractNumId="2">
    <w:nsid w:val="163A568A"/>
    <w:multiLevelType w:val="hybridMultilevel"/>
    <w:tmpl w:val="53B6E57A"/>
    <w:lvl w:ilvl="0" w:tplc="2752BE04">
      <w:start w:val="1"/>
      <w:numFmt w:val="decimal"/>
      <w:lvlText w:val="%1."/>
      <w:lvlJc w:val="left"/>
      <w:rPr>
        <w:rFonts w:ascii="Times New Roman" w:eastAsia="Times New Roman" w:hAnsi="Times New Roman" w:cs="Times New Roman"/>
        <w:b w:val="0"/>
        <w:bCs w:val="0"/>
        <w:i w:val="0"/>
        <w:iCs w:val="0"/>
        <w:smallCaps w:val="0"/>
        <w:strike w:val="0"/>
        <w:color w:val="000000"/>
        <w:spacing w:val="0"/>
        <w:position w:val="0"/>
        <w:sz w:val="26"/>
        <w:szCs w:val="26"/>
        <w:u w:val="none"/>
        <w:lang w:val="ru-RU" w:eastAsia="ru-RU" w:bidi="ru-RU"/>
      </w:rPr>
    </w:lvl>
    <w:lvl w:ilvl="1" w:tplc="45681EDE">
      <w:start w:val="1"/>
      <w:numFmt w:val="decimal"/>
      <w:lvlText w:val=""/>
      <w:lvlJc w:val="left"/>
    </w:lvl>
    <w:lvl w:ilvl="2" w:tplc="94CCFA54">
      <w:start w:val="1"/>
      <w:numFmt w:val="decimal"/>
      <w:lvlText w:val=""/>
      <w:lvlJc w:val="left"/>
    </w:lvl>
    <w:lvl w:ilvl="3" w:tplc="32AA1D40">
      <w:start w:val="1"/>
      <w:numFmt w:val="decimal"/>
      <w:lvlText w:val=""/>
      <w:lvlJc w:val="left"/>
    </w:lvl>
    <w:lvl w:ilvl="4" w:tplc="853CDB02">
      <w:start w:val="1"/>
      <w:numFmt w:val="decimal"/>
      <w:lvlText w:val=""/>
      <w:lvlJc w:val="left"/>
    </w:lvl>
    <w:lvl w:ilvl="5" w:tplc="8CCA8B5E">
      <w:start w:val="1"/>
      <w:numFmt w:val="decimal"/>
      <w:lvlText w:val=""/>
      <w:lvlJc w:val="left"/>
    </w:lvl>
    <w:lvl w:ilvl="6" w:tplc="35264742">
      <w:start w:val="1"/>
      <w:numFmt w:val="decimal"/>
      <w:lvlText w:val=""/>
      <w:lvlJc w:val="left"/>
    </w:lvl>
    <w:lvl w:ilvl="7" w:tplc="4042729E">
      <w:start w:val="1"/>
      <w:numFmt w:val="decimal"/>
      <w:lvlText w:val=""/>
      <w:lvlJc w:val="left"/>
    </w:lvl>
    <w:lvl w:ilvl="8" w:tplc="8E48D3F4">
      <w:start w:val="1"/>
      <w:numFmt w:val="decimal"/>
      <w:lvlText w:val=""/>
      <w:lvlJc w:val="left"/>
    </w:lvl>
  </w:abstractNum>
  <w:abstractNum w:abstractNumId="3">
    <w:nsid w:val="1CBE5B8F"/>
    <w:multiLevelType w:val="hybridMultilevel"/>
    <w:tmpl w:val="6E08B47E"/>
    <w:lvl w:ilvl="0" w:tplc="C1D6AD96">
      <w:start w:val="1"/>
      <w:numFmt w:val="decimal"/>
      <w:lvlText w:val="%1)"/>
      <w:lvlJc w:val="left"/>
      <w:rPr>
        <w:rFonts w:ascii="Times New Roman" w:eastAsia="Times New Roman" w:hAnsi="Times New Roman" w:cs="Times New Roman"/>
        <w:b w:val="0"/>
        <w:bCs w:val="0"/>
        <w:i w:val="0"/>
        <w:iCs w:val="0"/>
        <w:smallCaps w:val="0"/>
        <w:strike w:val="0"/>
        <w:color w:val="000000"/>
        <w:spacing w:val="0"/>
        <w:position w:val="0"/>
        <w:sz w:val="26"/>
        <w:szCs w:val="26"/>
        <w:u w:val="none"/>
        <w:lang w:val="ru-RU" w:eastAsia="ru-RU" w:bidi="ru-RU"/>
      </w:rPr>
    </w:lvl>
    <w:lvl w:ilvl="1" w:tplc="DB2A8626">
      <w:start w:val="1"/>
      <w:numFmt w:val="decimal"/>
      <w:lvlText w:val=""/>
      <w:lvlJc w:val="left"/>
    </w:lvl>
    <w:lvl w:ilvl="2" w:tplc="E064FA76">
      <w:start w:val="1"/>
      <w:numFmt w:val="decimal"/>
      <w:lvlText w:val=""/>
      <w:lvlJc w:val="left"/>
    </w:lvl>
    <w:lvl w:ilvl="3" w:tplc="2116920A">
      <w:start w:val="1"/>
      <w:numFmt w:val="decimal"/>
      <w:lvlText w:val=""/>
      <w:lvlJc w:val="left"/>
    </w:lvl>
    <w:lvl w:ilvl="4" w:tplc="323C8422">
      <w:start w:val="1"/>
      <w:numFmt w:val="decimal"/>
      <w:lvlText w:val=""/>
      <w:lvlJc w:val="left"/>
    </w:lvl>
    <w:lvl w:ilvl="5" w:tplc="9DC40116">
      <w:start w:val="1"/>
      <w:numFmt w:val="decimal"/>
      <w:lvlText w:val=""/>
      <w:lvlJc w:val="left"/>
    </w:lvl>
    <w:lvl w:ilvl="6" w:tplc="F8986634">
      <w:start w:val="1"/>
      <w:numFmt w:val="decimal"/>
      <w:lvlText w:val=""/>
      <w:lvlJc w:val="left"/>
    </w:lvl>
    <w:lvl w:ilvl="7" w:tplc="706407D8">
      <w:start w:val="1"/>
      <w:numFmt w:val="decimal"/>
      <w:lvlText w:val=""/>
      <w:lvlJc w:val="left"/>
    </w:lvl>
    <w:lvl w:ilvl="8" w:tplc="35A2E076">
      <w:start w:val="1"/>
      <w:numFmt w:val="decimal"/>
      <w:lvlText w:val=""/>
      <w:lvlJc w:val="left"/>
    </w:lvl>
  </w:abstractNum>
  <w:abstractNum w:abstractNumId="4">
    <w:nsid w:val="27A473BB"/>
    <w:multiLevelType w:val="hybridMultilevel"/>
    <w:tmpl w:val="35068C5E"/>
    <w:lvl w:ilvl="0" w:tplc="8C529856">
      <w:start w:val="1"/>
      <w:numFmt w:val="decimal"/>
      <w:lvlText w:val="%1."/>
      <w:lvlJc w:val="left"/>
      <w:rPr>
        <w:rFonts w:ascii="Times New Roman" w:eastAsia="Times New Roman" w:hAnsi="Times New Roman" w:cs="Times New Roman"/>
        <w:b w:val="0"/>
        <w:bCs w:val="0"/>
        <w:i w:val="0"/>
        <w:iCs w:val="0"/>
        <w:smallCaps w:val="0"/>
        <w:strike w:val="0"/>
        <w:color w:val="000000"/>
        <w:spacing w:val="0"/>
        <w:position w:val="0"/>
        <w:sz w:val="26"/>
        <w:szCs w:val="26"/>
        <w:u w:val="none"/>
        <w:lang w:val="ru-RU" w:eastAsia="ru-RU" w:bidi="ru-RU"/>
      </w:rPr>
    </w:lvl>
    <w:lvl w:ilvl="1" w:tplc="7FAECFA2">
      <w:start w:val="1"/>
      <w:numFmt w:val="decimal"/>
      <w:lvlText w:val=""/>
      <w:lvlJc w:val="left"/>
    </w:lvl>
    <w:lvl w:ilvl="2" w:tplc="F31AB116">
      <w:start w:val="1"/>
      <w:numFmt w:val="decimal"/>
      <w:lvlText w:val=""/>
      <w:lvlJc w:val="left"/>
    </w:lvl>
    <w:lvl w:ilvl="3" w:tplc="1EFAC3A6">
      <w:start w:val="1"/>
      <w:numFmt w:val="decimal"/>
      <w:lvlText w:val=""/>
      <w:lvlJc w:val="left"/>
    </w:lvl>
    <w:lvl w:ilvl="4" w:tplc="3768DD28">
      <w:start w:val="1"/>
      <w:numFmt w:val="decimal"/>
      <w:lvlText w:val=""/>
      <w:lvlJc w:val="left"/>
    </w:lvl>
    <w:lvl w:ilvl="5" w:tplc="C92064DA">
      <w:start w:val="1"/>
      <w:numFmt w:val="decimal"/>
      <w:lvlText w:val=""/>
      <w:lvlJc w:val="left"/>
    </w:lvl>
    <w:lvl w:ilvl="6" w:tplc="580C3708">
      <w:start w:val="1"/>
      <w:numFmt w:val="decimal"/>
      <w:lvlText w:val=""/>
      <w:lvlJc w:val="left"/>
    </w:lvl>
    <w:lvl w:ilvl="7" w:tplc="828CA71C">
      <w:start w:val="1"/>
      <w:numFmt w:val="decimal"/>
      <w:lvlText w:val=""/>
      <w:lvlJc w:val="left"/>
    </w:lvl>
    <w:lvl w:ilvl="8" w:tplc="83F83B74">
      <w:start w:val="1"/>
      <w:numFmt w:val="decimal"/>
      <w:lvlText w:val=""/>
      <w:lvlJc w:val="left"/>
    </w:lvl>
  </w:abstractNum>
  <w:abstractNum w:abstractNumId="5">
    <w:nsid w:val="2CDB016A"/>
    <w:multiLevelType w:val="hybridMultilevel"/>
    <w:tmpl w:val="C1009828"/>
    <w:lvl w:ilvl="0" w:tplc="E51CF926">
      <w:start w:val="1"/>
      <w:numFmt w:val="decimal"/>
      <w:lvlText w:val="%1)"/>
      <w:lvlJc w:val="left"/>
      <w:rPr>
        <w:rFonts w:ascii="Times New Roman" w:eastAsia="Times New Roman" w:hAnsi="Times New Roman" w:cs="Times New Roman"/>
        <w:b w:val="0"/>
        <w:bCs w:val="0"/>
        <w:i w:val="0"/>
        <w:iCs w:val="0"/>
        <w:smallCaps w:val="0"/>
        <w:strike w:val="0"/>
        <w:color w:val="000000"/>
        <w:spacing w:val="0"/>
        <w:position w:val="0"/>
        <w:sz w:val="26"/>
        <w:szCs w:val="26"/>
        <w:u w:val="none"/>
        <w:lang w:val="ru-RU" w:eastAsia="ru-RU" w:bidi="ru-RU"/>
      </w:rPr>
    </w:lvl>
    <w:lvl w:ilvl="1" w:tplc="BD5AD116">
      <w:start w:val="1"/>
      <w:numFmt w:val="decimal"/>
      <w:lvlText w:val=""/>
      <w:lvlJc w:val="left"/>
    </w:lvl>
    <w:lvl w:ilvl="2" w:tplc="E6F4A534">
      <w:start w:val="1"/>
      <w:numFmt w:val="decimal"/>
      <w:lvlText w:val=""/>
      <w:lvlJc w:val="left"/>
    </w:lvl>
    <w:lvl w:ilvl="3" w:tplc="2848B784">
      <w:start w:val="1"/>
      <w:numFmt w:val="decimal"/>
      <w:lvlText w:val=""/>
      <w:lvlJc w:val="left"/>
    </w:lvl>
    <w:lvl w:ilvl="4" w:tplc="E140DE98">
      <w:start w:val="1"/>
      <w:numFmt w:val="decimal"/>
      <w:lvlText w:val=""/>
      <w:lvlJc w:val="left"/>
    </w:lvl>
    <w:lvl w:ilvl="5" w:tplc="1F765144">
      <w:start w:val="1"/>
      <w:numFmt w:val="decimal"/>
      <w:lvlText w:val=""/>
      <w:lvlJc w:val="left"/>
    </w:lvl>
    <w:lvl w:ilvl="6" w:tplc="03425260">
      <w:start w:val="1"/>
      <w:numFmt w:val="decimal"/>
      <w:lvlText w:val=""/>
      <w:lvlJc w:val="left"/>
    </w:lvl>
    <w:lvl w:ilvl="7" w:tplc="C62E7736">
      <w:start w:val="1"/>
      <w:numFmt w:val="decimal"/>
      <w:lvlText w:val=""/>
      <w:lvlJc w:val="left"/>
    </w:lvl>
    <w:lvl w:ilvl="8" w:tplc="F11A1E7E">
      <w:start w:val="1"/>
      <w:numFmt w:val="decimal"/>
      <w:lvlText w:val=""/>
      <w:lvlJc w:val="left"/>
    </w:lvl>
  </w:abstractNum>
  <w:abstractNum w:abstractNumId="6">
    <w:nsid w:val="37E926F2"/>
    <w:multiLevelType w:val="hybridMultilevel"/>
    <w:tmpl w:val="AA7A8B94"/>
    <w:lvl w:ilvl="0" w:tplc="3BE4EF66">
      <w:start w:val="1"/>
      <w:numFmt w:val="decimal"/>
      <w:lvlText w:val="%1."/>
      <w:lvlJc w:val="left"/>
      <w:rPr>
        <w:rFonts w:ascii="Times New Roman" w:eastAsia="Times New Roman" w:hAnsi="Times New Roman" w:cs="Times New Roman"/>
        <w:b w:val="0"/>
        <w:bCs w:val="0"/>
        <w:i w:val="0"/>
        <w:iCs w:val="0"/>
        <w:smallCaps w:val="0"/>
        <w:strike w:val="0"/>
        <w:color w:val="000000"/>
        <w:spacing w:val="0"/>
        <w:position w:val="0"/>
        <w:sz w:val="26"/>
        <w:szCs w:val="26"/>
        <w:u w:val="none"/>
        <w:lang w:val="ru-RU" w:eastAsia="ru-RU" w:bidi="ru-RU"/>
      </w:rPr>
    </w:lvl>
    <w:lvl w:ilvl="1" w:tplc="AD504F86">
      <w:start w:val="1"/>
      <w:numFmt w:val="decimal"/>
      <w:lvlText w:val=""/>
      <w:lvlJc w:val="left"/>
    </w:lvl>
    <w:lvl w:ilvl="2" w:tplc="457879D2">
      <w:start w:val="1"/>
      <w:numFmt w:val="decimal"/>
      <w:lvlText w:val=""/>
      <w:lvlJc w:val="left"/>
    </w:lvl>
    <w:lvl w:ilvl="3" w:tplc="CAE07DFC">
      <w:start w:val="1"/>
      <w:numFmt w:val="decimal"/>
      <w:lvlText w:val=""/>
      <w:lvlJc w:val="left"/>
    </w:lvl>
    <w:lvl w:ilvl="4" w:tplc="BB5C5066">
      <w:start w:val="1"/>
      <w:numFmt w:val="decimal"/>
      <w:lvlText w:val=""/>
      <w:lvlJc w:val="left"/>
    </w:lvl>
    <w:lvl w:ilvl="5" w:tplc="E440E8A2">
      <w:start w:val="1"/>
      <w:numFmt w:val="decimal"/>
      <w:lvlText w:val=""/>
      <w:lvlJc w:val="left"/>
    </w:lvl>
    <w:lvl w:ilvl="6" w:tplc="3F2E54AC">
      <w:start w:val="1"/>
      <w:numFmt w:val="decimal"/>
      <w:lvlText w:val=""/>
      <w:lvlJc w:val="left"/>
    </w:lvl>
    <w:lvl w:ilvl="7" w:tplc="DD989EE4">
      <w:start w:val="1"/>
      <w:numFmt w:val="decimal"/>
      <w:lvlText w:val=""/>
      <w:lvlJc w:val="left"/>
    </w:lvl>
    <w:lvl w:ilvl="8" w:tplc="3BA0BC4E">
      <w:start w:val="1"/>
      <w:numFmt w:val="decimal"/>
      <w:lvlText w:val=""/>
      <w:lvlJc w:val="left"/>
    </w:lvl>
  </w:abstractNum>
  <w:abstractNum w:abstractNumId="7">
    <w:nsid w:val="42753D1C"/>
    <w:multiLevelType w:val="hybridMultilevel"/>
    <w:tmpl w:val="392EE68E"/>
    <w:lvl w:ilvl="0" w:tplc="586A719C">
      <w:start w:val="1"/>
      <w:numFmt w:val="decimal"/>
      <w:lvlText w:val="%1)"/>
      <w:lvlJc w:val="left"/>
      <w:pPr>
        <w:ind w:left="720" w:hanging="360"/>
      </w:pPr>
      <w:rPr>
        <w:rFonts w:hint="default"/>
      </w:rPr>
    </w:lvl>
    <w:lvl w:ilvl="1" w:tplc="E194A83C">
      <w:start w:val="1"/>
      <w:numFmt w:val="lowerLetter"/>
      <w:lvlText w:val="%2."/>
      <w:lvlJc w:val="left"/>
      <w:pPr>
        <w:ind w:left="1440" w:hanging="360"/>
      </w:pPr>
    </w:lvl>
    <w:lvl w:ilvl="2" w:tplc="A2FAE4C6">
      <w:start w:val="1"/>
      <w:numFmt w:val="lowerRoman"/>
      <w:lvlText w:val="%3."/>
      <w:lvlJc w:val="right"/>
      <w:pPr>
        <w:ind w:left="2160" w:hanging="180"/>
      </w:pPr>
    </w:lvl>
    <w:lvl w:ilvl="3" w:tplc="26C01BF8">
      <w:start w:val="1"/>
      <w:numFmt w:val="decimal"/>
      <w:lvlText w:val="%4."/>
      <w:lvlJc w:val="left"/>
      <w:pPr>
        <w:ind w:left="2880" w:hanging="360"/>
      </w:pPr>
    </w:lvl>
    <w:lvl w:ilvl="4" w:tplc="5DA4C31A">
      <w:start w:val="1"/>
      <w:numFmt w:val="lowerLetter"/>
      <w:lvlText w:val="%5."/>
      <w:lvlJc w:val="left"/>
      <w:pPr>
        <w:ind w:left="3600" w:hanging="360"/>
      </w:pPr>
    </w:lvl>
    <w:lvl w:ilvl="5" w:tplc="476C68B0">
      <w:start w:val="1"/>
      <w:numFmt w:val="lowerRoman"/>
      <w:lvlText w:val="%6."/>
      <w:lvlJc w:val="right"/>
      <w:pPr>
        <w:ind w:left="4320" w:hanging="180"/>
      </w:pPr>
    </w:lvl>
    <w:lvl w:ilvl="6" w:tplc="84F051E4">
      <w:start w:val="1"/>
      <w:numFmt w:val="decimal"/>
      <w:lvlText w:val="%7."/>
      <w:lvlJc w:val="left"/>
      <w:pPr>
        <w:ind w:left="5040" w:hanging="360"/>
      </w:pPr>
    </w:lvl>
    <w:lvl w:ilvl="7" w:tplc="1408EFAA">
      <w:start w:val="1"/>
      <w:numFmt w:val="lowerLetter"/>
      <w:lvlText w:val="%8."/>
      <w:lvlJc w:val="left"/>
      <w:pPr>
        <w:ind w:left="5760" w:hanging="360"/>
      </w:pPr>
    </w:lvl>
    <w:lvl w:ilvl="8" w:tplc="0016B068">
      <w:start w:val="1"/>
      <w:numFmt w:val="lowerRoman"/>
      <w:lvlText w:val="%9."/>
      <w:lvlJc w:val="right"/>
      <w:pPr>
        <w:ind w:left="6480" w:hanging="180"/>
      </w:pPr>
    </w:lvl>
  </w:abstractNum>
  <w:abstractNum w:abstractNumId="8">
    <w:nsid w:val="43BC356F"/>
    <w:multiLevelType w:val="hybridMultilevel"/>
    <w:tmpl w:val="35FA3646"/>
    <w:lvl w:ilvl="0" w:tplc="99FC04D0">
      <w:start w:val="2"/>
      <w:numFmt w:val="decimal"/>
      <w:lvlText w:val="%1."/>
      <w:lvlJc w:val="left"/>
      <w:rPr>
        <w:rFonts w:ascii="Times New Roman" w:eastAsia="Times New Roman" w:hAnsi="Times New Roman" w:cs="Times New Roman"/>
        <w:b w:val="0"/>
        <w:bCs w:val="0"/>
        <w:i w:val="0"/>
        <w:iCs w:val="0"/>
        <w:smallCaps w:val="0"/>
        <w:strike w:val="0"/>
        <w:color w:val="000000"/>
        <w:spacing w:val="0"/>
        <w:position w:val="0"/>
        <w:sz w:val="26"/>
        <w:szCs w:val="26"/>
        <w:u w:val="none"/>
        <w:lang w:val="ru-RU" w:eastAsia="ru-RU" w:bidi="ru-RU"/>
      </w:rPr>
    </w:lvl>
    <w:lvl w:ilvl="1" w:tplc="0B4CBD50">
      <w:start w:val="1"/>
      <w:numFmt w:val="decimal"/>
      <w:lvlText w:val=""/>
      <w:lvlJc w:val="left"/>
    </w:lvl>
    <w:lvl w:ilvl="2" w:tplc="38BAAD86">
      <w:start w:val="1"/>
      <w:numFmt w:val="decimal"/>
      <w:lvlText w:val=""/>
      <w:lvlJc w:val="left"/>
    </w:lvl>
    <w:lvl w:ilvl="3" w:tplc="6E88ED22">
      <w:start w:val="1"/>
      <w:numFmt w:val="decimal"/>
      <w:lvlText w:val=""/>
      <w:lvlJc w:val="left"/>
    </w:lvl>
    <w:lvl w:ilvl="4" w:tplc="BECAD522">
      <w:start w:val="1"/>
      <w:numFmt w:val="decimal"/>
      <w:lvlText w:val=""/>
      <w:lvlJc w:val="left"/>
    </w:lvl>
    <w:lvl w:ilvl="5" w:tplc="28A49716">
      <w:start w:val="1"/>
      <w:numFmt w:val="decimal"/>
      <w:lvlText w:val=""/>
      <w:lvlJc w:val="left"/>
    </w:lvl>
    <w:lvl w:ilvl="6" w:tplc="BFD4DCA4">
      <w:start w:val="1"/>
      <w:numFmt w:val="decimal"/>
      <w:lvlText w:val=""/>
      <w:lvlJc w:val="left"/>
    </w:lvl>
    <w:lvl w:ilvl="7" w:tplc="168EB092">
      <w:start w:val="1"/>
      <w:numFmt w:val="decimal"/>
      <w:lvlText w:val=""/>
      <w:lvlJc w:val="left"/>
    </w:lvl>
    <w:lvl w:ilvl="8" w:tplc="76DA25E8">
      <w:start w:val="1"/>
      <w:numFmt w:val="decimal"/>
      <w:lvlText w:val=""/>
      <w:lvlJc w:val="left"/>
    </w:lvl>
  </w:abstractNum>
  <w:abstractNum w:abstractNumId="9">
    <w:nsid w:val="43E44CEA"/>
    <w:multiLevelType w:val="hybridMultilevel"/>
    <w:tmpl w:val="08E4758A"/>
    <w:lvl w:ilvl="0" w:tplc="CAB4D64C">
      <w:start w:val="1"/>
      <w:numFmt w:val="decimal"/>
      <w:lvlText w:val="%1)"/>
      <w:lvlJc w:val="left"/>
      <w:pPr>
        <w:ind w:left="1260" w:hanging="360"/>
      </w:pPr>
    </w:lvl>
    <w:lvl w:ilvl="1" w:tplc="C7EE7818">
      <w:start w:val="1"/>
      <w:numFmt w:val="lowerLetter"/>
      <w:lvlText w:val="%2."/>
      <w:lvlJc w:val="left"/>
      <w:pPr>
        <w:ind w:left="1980" w:hanging="360"/>
      </w:pPr>
    </w:lvl>
    <w:lvl w:ilvl="2" w:tplc="B8DC72BE">
      <w:start w:val="1"/>
      <w:numFmt w:val="lowerRoman"/>
      <w:lvlText w:val="%3."/>
      <w:lvlJc w:val="right"/>
      <w:pPr>
        <w:ind w:left="2700" w:hanging="180"/>
      </w:pPr>
    </w:lvl>
    <w:lvl w:ilvl="3" w:tplc="485435D6">
      <w:start w:val="1"/>
      <w:numFmt w:val="decimal"/>
      <w:lvlText w:val="%4."/>
      <w:lvlJc w:val="left"/>
      <w:pPr>
        <w:ind w:left="3420" w:hanging="360"/>
      </w:pPr>
    </w:lvl>
    <w:lvl w:ilvl="4" w:tplc="B3926E22">
      <w:start w:val="1"/>
      <w:numFmt w:val="lowerLetter"/>
      <w:lvlText w:val="%5."/>
      <w:lvlJc w:val="left"/>
      <w:pPr>
        <w:ind w:left="4140" w:hanging="360"/>
      </w:pPr>
    </w:lvl>
    <w:lvl w:ilvl="5" w:tplc="8EDC21D8">
      <w:start w:val="1"/>
      <w:numFmt w:val="lowerRoman"/>
      <w:lvlText w:val="%6."/>
      <w:lvlJc w:val="right"/>
      <w:pPr>
        <w:ind w:left="4860" w:hanging="180"/>
      </w:pPr>
    </w:lvl>
    <w:lvl w:ilvl="6" w:tplc="B7C44BD2">
      <w:start w:val="1"/>
      <w:numFmt w:val="decimal"/>
      <w:lvlText w:val="%7."/>
      <w:lvlJc w:val="left"/>
      <w:pPr>
        <w:ind w:left="5580" w:hanging="360"/>
      </w:pPr>
    </w:lvl>
    <w:lvl w:ilvl="7" w:tplc="3AB6B3E4">
      <w:start w:val="1"/>
      <w:numFmt w:val="lowerLetter"/>
      <w:lvlText w:val="%8."/>
      <w:lvlJc w:val="left"/>
      <w:pPr>
        <w:ind w:left="6300" w:hanging="360"/>
      </w:pPr>
    </w:lvl>
    <w:lvl w:ilvl="8" w:tplc="D84A2B76">
      <w:start w:val="1"/>
      <w:numFmt w:val="lowerRoman"/>
      <w:lvlText w:val="%9."/>
      <w:lvlJc w:val="right"/>
      <w:pPr>
        <w:ind w:left="7020" w:hanging="180"/>
      </w:pPr>
    </w:lvl>
  </w:abstractNum>
  <w:abstractNum w:abstractNumId="10">
    <w:nsid w:val="45E6468E"/>
    <w:multiLevelType w:val="hybridMultilevel"/>
    <w:tmpl w:val="DBA29790"/>
    <w:lvl w:ilvl="0" w:tplc="EB64F186">
      <w:start w:val="1"/>
      <w:numFmt w:val="decimal"/>
      <w:lvlText w:val="%1)"/>
      <w:lvlJc w:val="left"/>
      <w:rPr>
        <w:rFonts w:ascii="Times New Roman" w:eastAsia="Times New Roman" w:hAnsi="Times New Roman" w:cs="Times New Roman"/>
        <w:b w:val="0"/>
        <w:bCs w:val="0"/>
        <w:i w:val="0"/>
        <w:iCs w:val="0"/>
        <w:smallCaps w:val="0"/>
        <w:strike w:val="0"/>
        <w:color w:val="000000"/>
        <w:spacing w:val="0"/>
        <w:position w:val="0"/>
        <w:sz w:val="26"/>
        <w:szCs w:val="26"/>
        <w:u w:val="none"/>
        <w:lang w:val="ru-RU" w:eastAsia="ru-RU" w:bidi="ru-RU"/>
      </w:rPr>
    </w:lvl>
    <w:lvl w:ilvl="1" w:tplc="218201B6">
      <w:start w:val="1"/>
      <w:numFmt w:val="decimal"/>
      <w:lvlText w:val=""/>
      <w:lvlJc w:val="left"/>
    </w:lvl>
    <w:lvl w:ilvl="2" w:tplc="0114C59E">
      <w:start w:val="1"/>
      <w:numFmt w:val="decimal"/>
      <w:lvlText w:val=""/>
      <w:lvlJc w:val="left"/>
    </w:lvl>
    <w:lvl w:ilvl="3" w:tplc="EBEC74A2">
      <w:start w:val="1"/>
      <w:numFmt w:val="decimal"/>
      <w:lvlText w:val=""/>
      <w:lvlJc w:val="left"/>
    </w:lvl>
    <w:lvl w:ilvl="4" w:tplc="FF064094">
      <w:start w:val="1"/>
      <w:numFmt w:val="decimal"/>
      <w:lvlText w:val=""/>
      <w:lvlJc w:val="left"/>
    </w:lvl>
    <w:lvl w:ilvl="5" w:tplc="F02A150E">
      <w:start w:val="1"/>
      <w:numFmt w:val="decimal"/>
      <w:lvlText w:val=""/>
      <w:lvlJc w:val="left"/>
    </w:lvl>
    <w:lvl w:ilvl="6" w:tplc="2D8CD172">
      <w:start w:val="1"/>
      <w:numFmt w:val="decimal"/>
      <w:lvlText w:val=""/>
      <w:lvlJc w:val="left"/>
    </w:lvl>
    <w:lvl w:ilvl="7" w:tplc="881CFD8A">
      <w:start w:val="1"/>
      <w:numFmt w:val="decimal"/>
      <w:lvlText w:val=""/>
      <w:lvlJc w:val="left"/>
    </w:lvl>
    <w:lvl w:ilvl="8" w:tplc="5F5018BC">
      <w:start w:val="1"/>
      <w:numFmt w:val="decimal"/>
      <w:lvlText w:val=""/>
      <w:lvlJc w:val="left"/>
    </w:lvl>
  </w:abstractNum>
  <w:abstractNum w:abstractNumId="11">
    <w:nsid w:val="47E147A8"/>
    <w:multiLevelType w:val="hybridMultilevel"/>
    <w:tmpl w:val="EA86CDC6"/>
    <w:lvl w:ilvl="0" w:tplc="B5946B42">
      <w:start w:val="1"/>
      <w:numFmt w:val="decimal"/>
      <w:lvlText w:val="%1)"/>
      <w:lvlJc w:val="left"/>
      <w:rPr>
        <w:rFonts w:ascii="Times New Roman" w:eastAsia="Times New Roman" w:hAnsi="Times New Roman" w:cs="Times New Roman"/>
        <w:b w:val="0"/>
        <w:bCs w:val="0"/>
        <w:i w:val="0"/>
        <w:iCs w:val="0"/>
        <w:smallCaps w:val="0"/>
        <w:strike w:val="0"/>
        <w:color w:val="000000"/>
        <w:spacing w:val="0"/>
        <w:position w:val="0"/>
        <w:sz w:val="26"/>
        <w:szCs w:val="26"/>
        <w:u w:val="none"/>
        <w:lang w:val="ru-RU" w:eastAsia="ru-RU" w:bidi="ru-RU"/>
      </w:rPr>
    </w:lvl>
    <w:lvl w:ilvl="1" w:tplc="1EF2A672">
      <w:start w:val="1"/>
      <w:numFmt w:val="decimal"/>
      <w:lvlText w:val=""/>
      <w:lvlJc w:val="left"/>
    </w:lvl>
    <w:lvl w:ilvl="2" w:tplc="167E689E">
      <w:start w:val="1"/>
      <w:numFmt w:val="decimal"/>
      <w:lvlText w:val=""/>
      <w:lvlJc w:val="left"/>
    </w:lvl>
    <w:lvl w:ilvl="3" w:tplc="0BBC78EA">
      <w:start w:val="1"/>
      <w:numFmt w:val="decimal"/>
      <w:lvlText w:val=""/>
      <w:lvlJc w:val="left"/>
    </w:lvl>
    <w:lvl w:ilvl="4" w:tplc="40CE91DC">
      <w:start w:val="1"/>
      <w:numFmt w:val="decimal"/>
      <w:lvlText w:val=""/>
      <w:lvlJc w:val="left"/>
    </w:lvl>
    <w:lvl w:ilvl="5" w:tplc="4806A234">
      <w:start w:val="1"/>
      <w:numFmt w:val="decimal"/>
      <w:lvlText w:val=""/>
      <w:lvlJc w:val="left"/>
    </w:lvl>
    <w:lvl w:ilvl="6" w:tplc="2110ABC6">
      <w:start w:val="1"/>
      <w:numFmt w:val="decimal"/>
      <w:lvlText w:val=""/>
      <w:lvlJc w:val="left"/>
    </w:lvl>
    <w:lvl w:ilvl="7" w:tplc="4CB676C8">
      <w:start w:val="1"/>
      <w:numFmt w:val="decimal"/>
      <w:lvlText w:val=""/>
      <w:lvlJc w:val="left"/>
    </w:lvl>
    <w:lvl w:ilvl="8" w:tplc="47C0EA66">
      <w:start w:val="1"/>
      <w:numFmt w:val="decimal"/>
      <w:lvlText w:val=""/>
      <w:lvlJc w:val="left"/>
    </w:lvl>
  </w:abstractNum>
  <w:abstractNum w:abstractNumId="12">
    <w:nsid w:val="49C016DE"/>
    <w:multiLevelType w:val="hybridMultilevel"/>
    <w:tmpl w:val="00A03FD4"/>
    <w:lvl w:ilvl="0" w:tplc="1526BDA0">
      <w:start w:val="1"/>
      <w:numFmt w:val="decimal"/>
      <w:lvlText w:val="%1."/>
      <w:lvlJc w:val="left"/>
      <w:rPr>
        <w:rFonts w:ascii="Times New Roman" w:eastAsia="Times New Roman" w:hAnsi="Times New Roman" w:cs="Times New Roman"/>
        <w:b w:val="0"/>
        <w:bCs w:val="0"/>
        <w:i w:val="0"/>
        <w:iCs w:val="0"/>
        <w:smallCaps w:val="0"/>
        <w:strike w:val="0"/>
        <w:color w:val="000000"/>
        <w:spacing w:val="0"/>
        <w:position w:val="0"/>
        <w:sz w:val="26"/>
        <w:szCs w:val="26"/>
        <w:u w:val="none"/>
        <w:lang w:val="ru-RU" w:eastAsia="ru-RU" w:bidi="ru-RU"/>
      </w:rPr>
    </w:lvl>
    <w:lvl w:ilvl="1" w:tplc="184A55C0">
      <w:start w:val="1"/>
      <w:numFmt w:val="decimal"/>
      <w:lvlText w:val=""/>
      <w:lvlJc w:val="left"/>
    </w:lvl>
    <w:lvl w:ilvl="2" w:tplc="07F24C44">
      <w:start w:val="1"/>
      <w:numFmt w:val="decimal"/>
      <w:lvlText w:val=""/>
      <w:lvlJc w:val="left"/>
    </w:lvl>
    <w:lvl w:ilvl="3" w:tplc="5C8CE15E">
      <w:start w:val="1"/>
      <w:numFmt w:val="decimal"/>
      <w:lvlText w:val=""/>
      <w:lvlJc w:val="left"/>
    </w:lvl>
    <w:lvl w:ilvl="4" w:tplc="5B02E4F4">
      <w:start w:val="1"/>
      <w:numFmt w:val="decimal"/>
      <w:lvlText w:val=""/>
      <w:lvlJc w:val="left"/>
    </w:lvl>
    <w:lvl w:ilvl="5" w:tplc="0A269E5A">
      <w:start w:val="1"/>
      <w:numFmt w:val="decimal"/>
      <w:lvlText w:val=""/>
      <w:lvlJc w:val="left"/>
    </w:lvl>
    <w:lvl w:ilvl="6" w:tplc="58D42C18">
      <w:start w:val="1"/>
      <w:numFmt w:val="decimal"/>
      <w:lvlText w:val=""/>
      <w:lvlJc w:val="left"/>
    </w:lvl>
    <w:lvl w:ilvl="7" w:tplc="DA0A74A0">
      <w:start w:val="1"/>
      <w:numFmt w:val="decimal"/>
      <w:lvlText w:val=""/>
      <w:lvlJc w:val="left"/>
    </w:lvl>
    <w:lvl w:ilvl="8" w:tplc="A70AB900">
      <w:start w:val="1"/>
      <w:numFmt w:val="decimal"/>
      <w:lvlText w:val=""/>
      <w:lvlJc w:val="left"/>
    </w:lvl>
  </w:abstractNum>
  <w:abstractNum w:abstractNumId="13">
    <w:nsid w:val="49CD0E21"/>
    <w:multiLevelType w:val="hybridMultilevel"/>
    <w:tmpl w:val="590CB59E"/>
    <w:lvl w:ilvl="0" w:tplc="E0302390">
      <w:start w:val="1"/>
      <w:numFmt w:val="decimal"/>
      <w:lvlText w:val="%1)"/>
      <w:lvlJc w:val="left"/>
      <w:pPr>
        <w:ind w:left="1099" w:hanging="390"/>
      </w:pPr>
      <w:rPr>
        <w:rFonts w:hint="default"/>
      </w:rPr>
    </w:lvl>
    <w:lvl w:ilvl="1" w:tplc="B63A68F8">
      <w:start w:val="1"/>
      <w:numFmt w:val="lowerLetter"/>
      <w:lvlText w:val="%2."/>
      <w:lvlJc w:val="left"/>
      <w:pPr>
        <w:ind w:left="1789" w:hanging="360"/>
      </w:pPr>
    </w:lvl>
    <w:lvl w:ilvl="2" w:tplc="7F9CFF5E">
      <w:start w:val="1"/>
      <w:numFmt w:val="lowerRoman"/>
      <w:lvlText w:val="%3."/>
      <w:lvlJc w:val="right"/>
      <w:pPr>
        <w:ind w:left="2509" w:hanging="180"/>
      </w:pPr>
    </w:lvl>
    <w:lvl w:ilvl="3" w:tplc="466022B8">
      <w:start w:val="1"/>
      <w:numFmt w:val="decimal"/>
      <w:lvlText w:val="%4."/>
      <w:lvlJc w:val="left"/>
      <w:pPr>
        <w:ind w:left="3229" w:hanging="360"/>
      </w:pPr>
    </w:lvl>
    <w:lvl w:ilvl="4" w:tplc="57D28F82">
      <w:start w:val="1"/>
      <w:numFmt w:val="lowerLetter"/>
      <w:lvlText w:val="%5."/>
      <w:lvlJc w:val="left"/>
      <w:pPr>
        <w:ind w:left="3949" w:hanging="360"/>
      </w:pPr>
    </w:lvl>
    <w:lvl w:ilvl="5" w:tplc="D4369CB8">
      <w:start w:val="1"/>
      <w:numFmt w:val="lowerRoman"/>
      <w:lvlText w:val="%6."/>
      <w:lvlJc w:val="right"/>
      <w:pPr>
        <w:ind w:left="4669" w:hanging="180"/>
      </w:pPr>
    </w:lvl>
    <w:lvl w:ilvl="6" w:tplc="CF1CEA3E">
      <w:start w:val="1"/>
      <w:numFmt w:val="decimal"/>
      <w:lvlText w:val="%7."/>
      <w:lvlJc w:val="left"/>
      <w:pPr>
        <w:ind w:left="5389" w:hanging="360"/>
      </w:pPr>
    </w:lvl>
    <w:lvl w:ilvl="7" w:tplc="08D42E8A">
      <w:start w:val="1"/>
      <w:numFmt w:val="lowerLetter"/>
      <w:lvlText w:val="%8."/>
      <w:lvlJc w:val="left"/>
      <w:pPr>
        <w:ind w:left="6109" w:hanging="360"/>
      </w:pPr>
    </w:lvl>
    <w:lvl w:ilvl="8" w:tplc="F1F60A62">
      <w:start w:val="1"/>
      <w:numFmt w:val="lowerRoman"/>
      <w:lvlText w:val="%9."/>
      <w:lvlJc w:val="right"/>
      <w:pPr>
        <w:ind w:left="6829" w:hanging="180"/>
      </w:pPr>
    </w:lvl>
  </w:abstractNum>
  <w:abstractNum w:abstractNumId="14">
    <w:nsid w:val="59445F4A"/>
    <w:multiLevelType w:val="hybridMultilevel"/>
    <w:tmpl w:val="A620B352"/>
    <w:lvl w:ilvl="0" w:tplc="CB96D58E">
      <w:start w:val="1"/>
      <w:numFmt w:val="decimal"/>
      <w:lvlText w:val="%1)"/>
      <w:lvlJc w:val="left"/>
      <w:rPr>
        <w:rFonts w:ascii="Times New Roman" w:eastAsia="Times New Roman" w:hAnsi="Times New Roman" w:cs="Times New Roman"/>
        <w:b w:val="0"/>
        <w:bCs w:val="0"/>
        <w:i w:val="0"/>
        <w:iCs w:val="0"/>
        <w:smallCaps w:val="0"/>
        <w:strike w:val="0"/>
        <w:color w:val="000000"/>
        <w:spacing w:val="0"/>
        <w:position w:val="0"/>
        <w:sz w:val="26"/>
        <w:szCs w:val="26"/>
        <w:u w:val="none"/>
        <w:lang w:val="ru-RU" w:eastAsia="ru-RU" w:bidi="ru-RU"/>
      </w:rPr>
    </w:lvl>
    <w:lvl w:ilvl="1" w:tplc="5316F810">
      <w:start w:val="1"/>
      <w:numFmt w:val="decimal"/>
      <w:lvlText w:val=""/>
      <w:lvlJc w:val="left"/>
    </w:lvl>
    <w:lvl w:ilvl="2" w:tplc="426ED5F6">
      <w:start w:val="1"/>
      <w:numFmt w:val="decimal"/>
      <w:lvlText w:val=""/>
      <w:lvlJc w:val="left"/>
    </w:lvl>
    <w:lvl w:ilvl="3" w:tplc="CFB4B2DA">
      <w:start w:val="1"/>
      <w:numFmt w:val="decimal"/>
      <w:lvlText w:val=""/>
      <w:lvlJc w:val="left"/>
    </w:lvl>
    <w:lvl w:ilvl="4" w:tplc="EBC0C2D0">
      <w:start w:val="1"/>
      <w:numFmt w:val="decimal"/>
      <w:lvlText w:val=""/>
      <w:lvlJc w:val="left"/>
    </w:lvl>
    <w:lvl w:ilvl="5" w:tplc="3C668DB2">
      <w:start w:val="1"/>
      <w:numFmt w:val="decimal"/>
      <w:lvlText w:val=""/>
      <w:lvlJc w:val="left"/>
    </w:lvl>
    <w:lvl w:ilvl="6" w:tplc="492ED2C0">
      <w:start w:val="1"/>
      <w:numFmt w:val="decimal"/>
      <w:lvlText w:val=""/>
      <w:lvlJc w:val="left"/>
    </w:lvl>
    <w:lvl w:ilvl="7" w:tplc="CC929090">
      <w:start w:val="1"/>
      <w:numFmt w:val="decimal"/>
      <w:lvlText w:val=""/>
      <w:lvlJc w:val="left"/>
    </w:lvl>
    <w:lvl w:ilvl="8" w:tplc="4FF6063E">
      <w:start w:val="1"/>
      <w:numFmt w:val="decimal"/>
      <w:lvlText w:val=""/>
      <w:lvlJc w:val="left"/>
    </w:lvl>
  </w:abstractNum>
  <w:abstractNum w:abstractNumId="15">
    <w:nsid w:val="5B9A7102"/>
    <w:multiLevelType w:val="hybridMultilevel"/>
    <w:tmpl w:val="5BE4C79A"/>
    <w:lvl w:ilvl="0" w:tplc="176AC4FA">
      <w:start w:val="1"/>
      <w:numFmt w:val="decimal"/>
      <w:lvlText w:val="%1)"/>
      <w:lvlJc w:val="left"/>
      <w:pPr>
        <w:ind w:left="1260" w:hanging="360"/>
      </w:pPr>
    </w:lvl>
    <w:lvl w:ilvl="1" w:tplc="3ECA289C">
      <w:start w:val="1"/>
      <w:numFmt w:val="lowerLetter"/>
      <w:lvlText w:val="%2."/>
      <w:lvlJc w:val="left"/>
      <w:pPr>
        <w:ind w:left="1980" w:hanging="360"/>
      </w:pPr>
    </w:lvl>
    <w:lvl w:ilvl="2" w:tplc="5A26BFB2">
      <w:start w:val="1"/>
      <w:numFmt w:val="lowerRoman"/>
      <w:lvlText w:val="%3."/>
      <w:lvlJc w:val="right"/>
      <w:pPr>
        <w:ind w:left="2700" w:hanging="180"/>
      </w:pPr>
    </w:lvl>
    <w:lvl w:ilvl="3" w:tplc="84ECEBC4">
      <w:start w:val="1"/>
      <w:numFmt w:val="decimal"/>
      <w:lvlText w:val="%4."/>
      <w:lvlJc w:val="left"/>
      <w:pPr>
        <w:ind w:left="3420" w:hanging="360"/>
      </w:pPr>
    </w:lvl>
    <w:lvl w:ilvl="4" w:tplc="7DE8A19E">
      <w:start w:val="1"/>
      <w:numFmt w:val="lowerLetter"/>
      <w:lvlText w:val="%5."/>
      <w:lvlJc w:val="left"/>
      <w:pPr>
        <w:ind w:left="4140" w:hanging="360"/>
      </w:pPr>
    </w:lvl>
    <w:lvl w:ilvl="5" w:tplc="CA965B4A">
      <w:start w:val="1"/>
      <w:numFmt w:val="lowerRoman"/>
      <w:lvlText w:val="%6."/>
      <w:lvlJc w:val="right"/>
      <w:pPr>
        <w:ind w:left="4860" w:hanging="180"/>
      </w:pPr>
    </w:lvl>
    <w:lvl w:ilvl="6" w:tplc="C0A2C04E">
      <w:start w:val="1"/>
      <w:numFmt w:val="decimal"/>
      <w:lvlText w:val="%7."/>
      <w:lvlJc w:val="left"/>
      <w:pPr>
        <w:ind w:left="5580" w:hanging="360"/>
      </w:pPr>
    </w:lvl>
    <w:lvl w:ilvl="7" w:tplc="F5DC888A">
      <w:start w:val="1"/>
      <w:numFmt w:val="lowerLetter"/>
      <w:lvlText w:val="%8."/>
      <w:lvlJc w:val="left"/>
      <w:pPr>
        <w:ind w:left="6300" w:hanging="360"/>
      </w:pPr>
    </w:lvl>
    <w:lvl w:ilvl="8" w:tplc="AC90A5AE">
      <w:start w:val="1"/>
      <w:numFmt w:val="lowerRoman"/>
      <w:lvlText w:val="%9."/>
      <w:lvlJc w:val="right"/>
      <w:pPr>
        <w:ind w:left="7020" w:hanging="180"/>
      </w:pPr>
    </w:lvl>
  </w:abstractNum>
  <w:abstractNum w:abstractNumId="16">
    <w:nsid w:val="5F2B47B7"/>
    <w:multiLevelType w:val="hybridMultilevel"/>
    <w:tmpl w:val="0066C84A"/>
    <w:lvl w:ilvl="0" w:tplc="5374E16A">
      <w:start w:val="4"/>
      <w:numFmt w:val="decimal"/>
      <w:lvlText w:val="%1)"/>
      <w:lvlJc w:val="left"/>
      <w:pPr>
        <w:ind w:left="720" w:hanging="360"/>
      </w:pPr>
      <w:rPr>
        <w:rFonts w:hint="default"/>
      </w:rPr>
    </w:lvl>
    <w:lvl w:ilvl="1" w:tplc="5EECF4EE">
      <w:start w:val="1"/>
      <w:numFmt w:val="lowerLetter"/>
      <w:lvlText w:val="%2."/>
      <w:lvlJc w:val="left"/>
      <w:pPr>
        <w:ind w:left="1440" w:hanging="360"/>
      </w:pPr>
    </w:lvl>
    <w:lvl w:ilvl="2" w:tplc="FC982186">
      <w:start w:val="1"/>
      <w:numFmt w:val="lowerRoman"/>
      <w:lvlText w:val="%3."/>
      <w:lvlJc w:val="right"/>
      <w:pPr>
        <w:ind w:left="2160" w:hanging="180"/>
      </w:pPr>
    </w:lvl>
    <w:lvl w:ilvl="3" w:tplc="9DE4AA02">
      <w:start w:val="1"/>
      <w:numFmt w:val="decimal"/>
      <w:lvlText w:val="%4."/>
      <w:lvlJc w:val="left"/>
      <w:pPr>
        <w:ind w:left="2880" w:hanging="360"/>
      </w:pPr>
    </w:lvl>
    <w:lvl w:ilvl="4" w:tplc="7E700454">
      <w:start w:val="1"/>
      <w:numFmt w:val="lowerLetter"/>
      <w:lvlText w:val="%5."/>
      <w:lvlJc w:val="left"/>
      <w:pPr>
        <w:ind w:left="3600" w:hanging="360"/>
      </w:pPr>
    </w:lvl>
    <w:lvl w:ilvl="5" w:tplc="890894B8">
      <w:start w:val="1"/>
      <w:numFmt w:val="lowerRoman"/>
      <w:lvlText w:val="%6."/>
      <w:lvlJc w:val="right"/>
      <w:pPr>
        <w:ind w:left="4320" w:hanging="180"/>
      </w:pPr>
    </w:lvl>
    <w:lvl w:ilvl="6" w:tplc="DD9EBA9C">
      <w:start w:val="1"/>
      <w:numFmt w:val="decimal"/>
      <w:lvlText w:val="%7."/>
      <w:lvlJc w:val="left"/>
      <w:pPr>
        <w:ind w:left="5040" w:hanging="360"/>
      </w:pPr>
    </w:lvl>
    <w:lvl w:ilvl="7" w:tplc="82046980">
      <w:start w:val="1"/>
      <w:numFmt w:val="lowerLetter"/>
      <w:lvlText w:val="%8."/>
      <w:lvlJc w:val="left"/>
      <w:pPr>
        <w:ind w:left="5760" w:hanging="360"/>
      </w:pPr>
    </w:lvl>
    <w:lvl w:ilvl="8" w:tplc="F5C2D7FA">
      <w:start w:val="1"/>
      <w:numFmt w:val="lowerRoman"/>
      <w:lvlText w:val="%9."/>
      <w:lvlJc w:val="right"/>
      <w:pPr>
        <w:ind w:left="6480" w:hanging="180"/>
      </w:pPr>
    </w:lvl>
  </w:abstractNum>
  <w:abstractNum w:abstractNumId="17">
    <w:nsid w:val="5F396571"/>
    <w:multiLevelType w:val="hybridMultilevel"/>
    <w:tmpl w:val="E8AA5146"/>
    <w:lvl w:ilvl="0" w:tplc="7A36DF56">
      <w:start w:val="1"/>
      <w:numFmt w:val="decimal"/>
      <w:lvlText w:val="%1)"/>
      <w:lvlJc w:val="left"/>
      <w:pPr>
        <w:ind w:left="1260" w:hanging="360"/>
      </w:pPr>
      <w:rPr>
        <w:color w:val="auto"/>
      </w:rPr>
    </w:lvl>
    <w:lvl w:ilvl="1" w:tplc="7AD006BC">
      <w:start w:val="1"/>
      <w:numFmt w:val="lowerLetter"/>
      <w:lvlText w:val="%2."/>
      <w:lvlJc w:val="left"/>
      <w:pPr>
        <w:ind w:left="1980" w:hanging="360"/>
      </w:pPr>
    </w:lvl>
    <w:lvl w:ilvl="2" w:tplc="B7722496">
      <w:start w:val="1"/>
      <w:numFmt w:val="lowerRoman"/>
      <w:lvlText w:val="%3."/>
      <w:lvlJc w:val="right"/>
      <w:pPr>
        <w:ind w:left="2700" w:hanging="180"/>
      </w:pPr>
    </w:lvl>
    <w:lvl w:ilvl="3" w:tplc="F26498EE">
      <w:start w:val="1"/>
      <w:numFmt w:val="decimal"/>
      <w:lvlText w:val="%4."/>
      <w:lvlJc w:val="left"/>
      <w:pPr>
        <w:ind w:left="3420" w:hanging="360"/>
      </w:pPr>
    </w:lvl>
    <w:lvl w:ilvl="4" w:tplc="84288718">
      <w:start w:val="1"/>
      <w:numFmt w:val="lowerLetter"/>
      <w:lvlText w:val="%5."/>
      <w:lvlJc w:val="left"/>
      <w:pPr>
        <w:ind w:left="4140" w:hanging="360"/>
      </w:pPr>
    </w:lvl>
    <w:lvl w:ilvl="5" w:tplc="2CB4476A">
      <w:start w:val="1"/>
      <w:numFmt w:val="lowerRoman"/>
      <w:lvlText w:val="%6."/>
      <w:lvlJc w:val="right"/>
      <w:pPr>
        <w:ind w:left="4860" w:hanging="180"/>
      </w:pPr>
    </w:lvl>
    <w:lvl w:ilvl="6" w:tplc="15825E74">
      <w:start w:val="1"/>
      <w:numFmt w:val="decimal"/>
      <w:lvlText w:val="%7."/>
      <w:lvlJc w:val="left"/>
      <w:pPr>
        <w:ind w:left="5580" w:hanging="360"/>
      </w:pPr>
    </w:lvl>
    <w:lvl w:ilvl="7" w:tplc="03E6E558">
      <w:start w:val="1"/>
      <w:numFmt w:val="lowerLetter"/>
      <w:lvlText w:val="%8."/>
      <w:lvlJc w:val="left"/>
      <w:pPr>
        <w:ind w:left="6300" w:hanging="360"/>
      </w:pPr>
    </w:lvl>
    <w:lvl w:ilvl="8" w:tplc="EF88FED2">
      <w:start w:val="1"/>
      <w:numFmt w:val="lowerRoman"/>
      <w:lvlText w:val="%9."/>
      <w:lvlJc w:val="right"/>
      <w:pPr>
        <w:ind w:left="7020" w:hanging="180"/>
      </w:pPr>
    </w:lvl>
  </w:abstractNum>
  <w:abstractNum w:abstractNumId="18">
    <w:nsid w:val="6A6E53AE"/>
    <w:multiLevelType w:val="hybridMultilevel"/>
    <w:tmpl w:val="24A40EF0"/>
    <w:lvl w:ilvl="0" w:tplc="7114B03E">
      <w:start w:val="1"/>
      <w:numFmt w:val="decimal"/>
      <w:lvlText w:val="%1."/>
      <w:lvlJc w:val="left"/>
      <w:pPr>
        <w:ind w:left="1069" w:hanging="360"/>
      </w:pPr>
      <w:rPr>
        <w:rFonts w:hint="default"/>
      </w:rPr>
    </w:lvl>
    <w:lvl w:ilvl="1" w:tplc="BA143F38">
      <w:start w:val="1"/>
      <w:numFmt w:val="lowerLetter"/>
      <w:lvlText w:val="%2."/>
      <w:lvlJc w:val="left"/>
      <w:pPr>
        <w:ind w:left="1789" w:hanging="360"/>
      </w:pPr>
    </w:lvl>
    <w:lvl w:ilvl="2" w:tplc="B5BA519C">
      <w:start w:val="1"/>
      <w:numFmt w:val="lowerRoman"/>
      <w:lvlText w:val="%3."/>
      <w:lvlJc w:val="right"/>
      <w:pPr>
        <w:ind w:left="2509" w:hanging="180"/>
      </w:pPr>
    </w:lvl>
    <w:lvl w:ilvl="3" w:tplc="5C269612">
      <w:start w:val="1"/>
      <w:numFmt w:val="decimal"/>
      <w:lvlText w:val="%4."/>
      <w:lvlJc w:val="left"/>
      <w:pPr>
        <w:ind w:left="3229" w:hanging="360"/>
      </w:pPr>
    </w:lvl>
    <w:lvl w:ilvl="4" w:tplc="A3463AAA">
      <w:start w:val="1"/>
      <w:numFmt w:val="lowerLetter"/>
      <w:lvlText w:val="%5."/>
      <w:lvlJc w:val="left"/>
      <w:pPr>
        <w:ind w:left="3949" w:hanging="360"/>
      </w:pPr>
    </w:lvl>
    <w:lvl w:ilvl="5" w:tplc="D3ECBB24">
      <w:start w:val="1"/>
      <w:numFmt w:val="lowerRoman"/>
      <w:lvlText w:val="%6."/>
      <w:lvlJc w:val="right"/>
      <w:pPr>
        <w:ind w:left="4669" w:hanging="180"/>
      </w:pPr>
    </w:lvl>
    <w:lvl w:ilvl="6" w:tplc="CB6A1AAE">
      <w:start w:val="1"/>
      <w:numFmt w:val="decimal"/>
      <w:lvlText w:val="%7."/>
      <w:lvlJc w:val="left"/>
      <w:pPr>
        <w:ind w:left="5389" w:hanging="360"/>
      </w:pPr>
    </w:lvl>
    <w:lvl w:ilvl="7" w:tplc="DB62F8C4">
      <w:start w:val="1"/>
      <w:numFmt w:val="lowerLetter"/>
      <w:lvlText w:val="%8."/>
      <w:lvlJc w:val="left"/>
      <w:pPr>
        <w:ind w:left="6109" w:hanging="360"/>
      </w:pPr>
    </w:lvl>
    <w:lvl w:ilvl="8" w:tplc="24B0F31E">
      <w:start w:val="1"/>
      <w:numFmt w:val="lowerRoman"/>
      <w:lvlText w:val="%9."/>
      <w:lvlJc w:val="right"/>
      <w:pPr>
        <w:ind w:left="6829" w:hanging="180"/>
      </w:pPr>
    </w:lvl>
  </w:abstractNum>
  <w:abstractNum w:abstractNumId="19">
    <w:nsid w:val="7CE51E6D"/>
    <w:multiLevelType w:val="hybridMultilevel"/>
    <w:tmpl w:val="C46C0B8A"/>
    <w:lvl w:ilvl="0" w:tplc="1116B74A">
      <w:start w:val="1"/>
      <w:numFmt w:val="decimal"/>
      <w:lvlText w:val="%1."/>
      <w:lvlJc w:val="left"/>
      <w:pPr>
        <w:ind w:left="1069" w:hanging="360"/>
      </w:pPr>
      <w:rPr>
        <w:rFonts w:hint="default"/>
        <w:b w:val="0"/>
      </w:rPr>
    </w:lvl>
    <w:lvl w:ilvl="1" w:tplc="0646093C">
      <w:start w:val="1"/>
      <w:numFmt w:val="lowerLetter"/>
      <w:lvlText w:val="%2."/>
      <w:lvlJc w:val="left"/>
      <w:pPr>
        <w:ind w:left="1789" w:hanging="360"/>
      </w:pPr>
    </w:lvl>
    <w:lvl w:ilvl="2" w:tplc="947017F4">
      <w:start w:val="1"/>
      <w:numFmt w:val="lowerRoman"/>
      <w:lvlText w:val="%3."/>
      <w:lvlJc w:val="right"/>
      <w:pPr>
        <w:ind w:left="2509" w:hanging="180"/>
      </w:pPr>
    </w:lvl>
    <w:lvl w:ilvl="3" w:tplc="40B0FB08">
      <w:start w:val="1"/>
      <w:numFmt w:val="decimal"/>
      <w:lvlText w:val="%4."/>
      <w:lvlJc w:val="left"/>
      <w:pPr>
        <w:ind w:left="3229" w:hanging="360"/>
      </w:pPr>
    </w:lvl>
    <w:lvl w:ilvl="4" w:tplc="F6FEFBB0">
      <w:start w:val="1"/>
      <w:numFmt w:val="lowerLetter"/>
      <w:lvlText w:val="%5."/>
      <w:lvlJc w:val="left"/>
      <w:pPr>
        <w:ind w:left="3949" w:hanging="360"/>
      </w:pPr>
    </w:lvl>
    <w:lvl w:ilvl="5" w:tplc="54B2993A">
      <w:start w:val="1"/>
      <w:numFmt w:val="lowerRoman"/>
      <w:lvlText w:val="%6."/>
      <w:lvlJc w:val="right"/>
      <w:pPr>
        <w:ind w:left="4669" w:hanging="180"/>
      </w:pPr>
    </w:lvl>
    <w:lvl w:ilvl="6" w:tplc="E5BCE2BE">
      <w:start w:val="1"/>
      <w:numFmt w:val="decimal"/>
      <w:lvlText w:val="%7."/>
      <w:lvlJc w:val="left"/>
      <w:pPr>
        <w:ind w:left="5389" w:hanging="360"/>
      </w:pPr>
    </w:lvl>
    <w:lvl w:ilvl="7" w:tplc="53880E62">
      <w:start w:val="1"/>
      <w:numFmt w:val="lowerLetter"/>
      <w:lvlText w:val="%8."/>
      <w:lvlJc w:val="left"/>
      <w:pPr>
        <w:ind w:left="6109" w:hanging="360"/>
      </w:pPr>
    </w:lvl>
    <w:lvl w:ilvl="8" w:tplc="154664C2">
      <w:start w:val="1"/>
      <w:numFmt w:val="lowerRoman"/>
      <w:lvlText w:val="%9."/>
      <w:lvlJc w:val="right"/>
      <w:pPr>
        <w:ind w:left="6829" w:hanging="180"/>
      </w:pPr>
    </w:lvl>
  </w:abstractNum>
  <w:num w:numId="1">
    <w:abstractNumId w:val="6"/>
  </w:num>
  <w:num w:numId="2">
    <w:abstractNumId w:val="5"/>
  </w:num>
  <w:num w:numId="3">
    <w:abstractNumId w:val="0"/>
  </w:num>
  <w:num w:numId="4">
    <w:abstractNumId w:val="12"/>
  </w:num>
  <w:num w:numId="5">
    <w:abstractNumId w:val="14"/>
  </w:num>
  <w:num w:numId="6">
    <w:abstractNumId w:val="11"/>
  </w:num>
  <w:num w:numId="7">
    <w:abstractNumId w:val="8"/>
  </w:num>
  <w:num w:numId="8">
    <w:abstractNumId w:val="3"/>
  </w:num>
  <w:num w:numId="9">
    <w:abstractNumId w:val="1"/>
  </w:num>
  <w:num w:numId="10">
    <w:abstractNumId w:val="2"/>
  </w:num>
  <w:num w:numId="11">
    <w:abstractNumId w:val="4"/>
  </w:num>
  <w:num w:numId="12">
    <w:abstractNumId w:val="10"/>
  </w:num>
  <w:num w:numId="13">
    <w:abstractNumId w:val="18"/>
  </w:num>
  <w:num w:numId="14">
    <w:abstractNumId w:val="9"/>
  </w:num>
  <w:num w:numId="15">
    <w:abstractNumId w:val="17"/>
  </w:num>
  <w:num w:numId="16">
    <w:abstractNumId w:val="15"/>
  </w:num>
  <w:num w:numId="17">
    <w:abstractNumId w:val="16"/>
  </w:num>
  <w:num w:numId="18">
    <w:abstractNumId w:val="13"/>
  </w:num>
  <w:num w:numId="19">
    <w:abstractNumId w:val="7"/>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drawingGridHorizontalSpacing w:val="120"/>
  <w:displayHorizontalDrawingGridEvery w:val="2"/>
  <w:characterSpacingControl w:val="doNotCompress"/>
  <w:hdrShapeDefaults>
    <o:shapedefaults v:ext="edit" spidmax="13314"/>
    <o:shapelayout v:ext="edit">
      <o:idmap v:ext="edit" data="4"/>
    </o:shapelayout>
  </w:hdrShapeDefaults>
  <w:footnotePr>
    <w:footnote w:id="-1"/>
    <w:footnote w:id="0"/>
  </w:footnotePr>
  <w:endnotePr>
    <w:endnote w:id="-1"/>
    <w:endnote w:id="0"/>
  </w:endnotePr>
  <w:compat/>
  <w:rsids>
    <w:rsidRoot w:val="000879FE"/>
    <w:rsid w:val="0000239E"/>
    <w:rsid w:val="00017A60"/>
    <w:rsid w:val="000229FD"/>
    <w:rsid w:val="00040F7E"/>
    <w:rsid w:val="000422EA"/>
    <w:rsid w:val="00051D56"/>
    <w:rsid w:val="00083E5F"/>
    <w:rsid w:val="000879FE"/>
    <w:rsid w:val="00095329"/>
    <w:rsid w:val="000A0151"/>
    <w:rsid w:val="000B42CE"/>
    <w:rsid w:val="000C1F7A"/>
    <w:rsid w:val="000D3316"/>
    <w:rsid w:val="000E00EC"/>
    <w:rsid w:val="000E0CF1"/>
    <w:rsid w:val="000E260A"/>
    <w:rsid w:val="00102275"/>
    <w:rsid w:val="00140042"/>
    <w:rsid w:val="00142F4D"/>
    <w:rsid w:val="00166F2B"/>
    <w:rsid w:val="00170CF5"/>
    <w:rsid w:val="00183D34"/>
    <w:rsid w:val="001A6677"/>
    <w:rsid w:val="001E05E6"/>
    <w:rsid w:val="001F010B"/>
    <w:rsid w:val="001F2E2E"/>
    <w:rsid w:val="001F558E"/>
    <w:rsid w:val="002144B1"/>
    <w:rsid w:val="0023071A"/>
    <w:rsid w:val="002323AD"/>
    <w:rsid w:val="0026274E"/>
    <w:rsid w:val="00281118"/>
    <w:rsid w:val="002A4F8F"/>
    <w:rsid w:val="002B35F3"/>
    <w:rsid w:val="002B3996"/>
    <w:rsid w:val="002B3F64"/>
    <w:rsid w:val="002C3B4C"/>
    <w:rsid w:val="002E77C8"/>
    <w:rsid w:val="002F7F37"/>
    <w:rsid w:val="003110EB"/>
    <w:rsid w:val="00315BA6"/>
    <w:rsid w:val="003160F4"/>
    <w:rsid w:val="003166EC"/>
    <w:rsid w:val="00334700"/>
    <w:rsid w:val="003409B9"/>
    <w:rsid w:val="00343E4E"/>
    <w:rsid w:val="00352D85"/>
    <w:rsid w:val="003604C5"/>
    <w:rsid w:val="00382B9B"/>
    <w:rsid w:val="003907F8"/>
    <w:rsid w:val="00394823"/>
    <w:rsid w:val="00396C38"/>
    <w:rsid w:val="00397BE8"/>
    <w:rsid w:val="003D6A0C"/>
    <w:rsid w:val="003E408E"/>
    <w:rsid w:val="003F79D1"/>
    <w:rsid w:val="00403EE9"/>
    <w:rsid w:val="00426715"/>
    <w:rsid w:val="00432F5D"/>
    <w:rsid w:val="00451FC4"/>
    <w:rsid w:val="00481A46"/>
    <w:rsid w:val="004A32CC"/>
    <w:rsid w:val="004B2EBF"/>
    <w:rsid w:val="004B2F8B"/>
    <w:rsid w:val="004B57D0"/>
    <w:rsid w:val="004C66BA"/>
    <w:rsid w:val="004D2E64"/>
    <w:rsid w:val="005061BA"/>
    <w:rsid w:val="00521011"/>
    <w:rsid w:val="00526A6B"/>
    <w:rsid w:val="00534E9D"/>
    <w:rsid w:val="00546FEE"/>
    <w:rsid w:val="00577D65"/>
    <w:rsid w:val="00580271"/>
    <w:rsid w:val="005A5F36"/>
    <w:rsid w:val="005B0C5A"/>
    <w:rsid w:val="005C7A93"/>
    <w:rsid w:val="005C7F80"/>
    <w:rsid w:val="005D04DB"/>
    <w:rsid w:val="005F4E79"/>
    <w:rsid w:val="005F6AA1"/>
    <w:rsid w:val="00602295"/>
    <w:rsid w:val="0062287A"/>
    <w:rsid w:val="00626E95"/>
    <w:rsid w:val="00671648"/>
    <w:rsid w:val="00673101"/>
    <w:rsid w:val="006749B7"/>
    <w:rsid w:val="00692E58"/>
    <w:rsid w:val="006944F4"/>
    <w:rsid w:val="006C34AD"/>
    <w:rsid w:val="006C4407"/>
    <w:rsid w:val="006E0595"/>
    <w:rsid w:val="006E314E"/>
    <w:rsid w:val="007049AD"/>
    <w:rsid w:val="007068D9"/>
    <w:rsid w:val="0072505E"/>
    <w:rsid w:val="00727068"/>
    <w:rsid w:val="0074252C"/>
    <w:rsid w:val="00745A63"/>
    <w:rsid w:val="00754EAF"/>
    <w:rsid w:val="007B2063"/>
    <w:rsid w:val="007C0AFF"/>
    <w:rsid w:val="007C7C2B"/>
    <w:rsid w:val="007E114F"/>
    <w:rsid w:val="008117FB"/>
    <w:rsid w:val="00815907"/>
    <w:rsid w:val="00833D22"/>
    <w:rsid w:val="00891FF3"/>
    <w:rsid w:val="008A1F5B"/>
    <w:rsid w:val="008A3BEB"/>
    <w:rsid w:val="008D6E7A"/>
    <w:rsid w:val="008E39E7"/>
    <w:rsid w:val="008F04C2"/>
    <w:rsid w:val="00936A43"/>
    <w:rsid w:val="0094312E"/>
    <w:rsid w:val="00951948"/>
    <w:rsid w:val="009609CA"/>
    <w:rsid w:val="00964C6B"/>
    <w:rsid w:val="00980835"/>
    <w:rsid w:val="00980BD7"/>
    <w:rsid w:val="009C2B47"/>
    <w:rsid w:val="009D78EF"/>
    <w:rsid w:val="009E2F08"/>
    <w:rsid w:val="009F0E67"/>
    <w:rsid w:val="00A07AF3"/>
    <w:rsid w:val="00A225EA"/>
    <w:rsid w:val="00A2318D"/>
    <w:rsid w:val="00A23639"/>
    <w:rsid w:val="00A635E3"/>
    <w:rsid w:val="00AB2E09"/>
    <w:rsid w:val="00AE460A"/>
    <w:rsid w:val="00B008C1"/>
    <w:rsid w:val="00B01F37"/>
    <w:rsid w:val="00B05809"/>
    <w:rsid w:val="00B07A3D"/>
    <w:rsid w:val="00B22282"/>
    <w:rsid w:val="00B3641C"/>
    <w:rsid w:val="00B5725D"/>
    <w:rsid w:val="00B67E41"/>
    <w:rsid w:val="00B7687A"/>
    <w:rsid w:val="00BC0CE1"/>
    <w:rsid w:val="00BD1213"/>
    <w:rsid w:val="00C01D34"/>
    <w:rsid w:val="00C12F9B"/>
    <w:rsid w:val="00C16237"/>
    <w:rsid w:val="00C2176C"/>
    <w:rsid w:val="00C273EF"/>
    <w:rsid w:val="00C41D3F"/>
    <w:rsid w:val="00C46D39"/>
    <w:rsid w:val="00C47795"/>
    <w:rsid w:val="00C651CB"/>
    <w:rsid w:val="00C80BE1"/>
    <w:rsid w:val="00C95E21"/>
    <w:rsid w:val="00C965FE"/>
    <w:rsid w:val="00CA4AAC"/>
    <w:rsid w:val="00CA5BE2"/>
    <w:rsid w:val="00CB056B"/>
    <w:rsid w:val="00CC61E4"/>
    <w:rsid w:val="00CC7CF9"/>
    <w:rsid w:val="00CD2598"/>
    <w:rsid w:val="00CD4090"/>
    <w:rsid w:val="00CE15F6"/>
    <w:rsid w:val="00CE6F8A"/>
    <w:rsid w:val="00CF0DFE"/>
    <w:rsid w:val="00D56E8E"/>
    <w:rsid w:val="00D61584"/>
    <w:rsid w:val="00D74B01"/>
    <w:rsid w:val="00D933FF"/>
    <w:rsid w:val="00DA530E"/>
    <w:rsid w:val="00DC6077"/>
    <w:rsid w:val="00DE3C0D"/>
    <w:rsid w:val="00E27A76"/>
    <w:rsid w:val="00E5189B"/>
    <w:rsid w:val="00E51C4C"/>
    <w:rsid w:val="00E55F12"/>
    <w:rsid w:val="00E61BBA"/>
    <w:rsid w:val="00E86BA4"/>
    <w:rsid w:val="00E9196E"/>
    <w:rsid w:val="00EA510D"/>
    <w:rsid w:val="00EA71B3"/>
    <w:rsid w:val="00ED2894"/>
    <w:rsid w:val="00ED6F99"/>
    <w:rsid w:val="00EF7CE5"/>
    <w:rsid w:val="00F01158"/>
    <w:rsid w:val="00F23D66"/>
    <w:rsid w:val="00F35DF3"/>
    <w:rsid w:val="00F4481C"/>
    <w:rsid w:val="00F47103"/>
    <w:rsid w:val="00F47FA7"/>
    <w:rsid w:val="00F84666"/>
    <w:rsid w:val="00FA388A"/>
    <w:rsid w:val="00FA74BD"/>
    <w:rsid w:val="00FD642D"/>
    <w:rsid w:val="00FD7EF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Microsoft Sans Serif" w:eastAsia="Microsoft Sans Serif" w:hAnsi="Microsoft Sans Serif" w:cs="Microsoft Sans Serif"/>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0879FE"/>
    <w:rPr>
      <w:color w:val="00000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Заголовок 11"/>
    <w:basedOn w:val="a"/>
    <w:next w:val="a"/>
    <w:link w:val="Heading1Char"/>
    <w:uiPriority w:val="9"/>
    <w:qFormat/>
    <w:rsid w:val="000879FE"/>
    <w:pPr>
      <w:keepNext/>
      <w:keepLines/>
      <w:spacing w:before="480" w:after="200"/>
      <w:outlineLvl w:val="0"/>
    </w:pPr>
    <w:rPr>
      <w:rFonts w:ascii="Arial" w:eastAsia="Arial" w:hAnsi="Arial" w:cs="Arial"/>
      <w:sz w:val="40"/>
      <w:szCs w:val="40"/>
    </w:rPr>
  </w:style>
  <w:style w:type="character" w:customStyle="1" w:styleId="Heading1Char">
    <w:name w:val="Heading 1 Char"/>
    <w:basedOn w:val="a0"/>
    <w:link w:val="11"/>
    <w:uiPriority w:val="9"/>
    <w:rsid w:val="000879FE"/>
    <w:rPr>
      <w:rFonts w:ascii="Arial" w:eastAsia="Arial" w:hAnsi="Arial" w:cs="Arial"/>
      <w:sz w:val="40"/>
      <w:szCs w:val="40"/>
    </w:rPr>
  </w:style>
  <w:style w:type="paragraph" w:customStyle="1" w:styleId="21">
    <w:name w:val="Заголовок 21"/>
    <w:basedOn w:val="a"/>
    <w:next w:val="a"/>
    <w:link w:val="Heading2Char"/>
    <w:uiPriority w:val="9"/>
    <w:unhideWhenUsed/>
    <w:qFormat/>
    <w:rsid w:val="000879FE"/>
    <w:pPr>
      <w:keepNext/>
      <w:keepLines/>
      <w:spacing w:before="360" w:after="200"/>
      <w:outlineLvl w:val="1"/>
    </w:pPr>
    <w:rPr>
      <w:rFonts w:ascii="Arial" w:eastAsia="Arial" w:hAnsi="Arial" w:cs="Arial"/>
      <w:sz w:val="34"/>
    </w:rPr>
  </w:style>
  <w:style w:type="character" w:customStyle="1" w:styleId="Heading2Char">
    <w:name w:val="Heading 2 Char"/>
    <w:basedOn w:val="a0"/>
    <w:link w:val="21"/>
    <w:uiPriority w:val="9"/>
    <w:rsid w:val="000879FE"/>
    <w:rPr>
      <w:rFonts w:ascii="Arial" w:eastAsia="Arial" w:hAnsi="Arial" w:cs="Arial"/>
      <w:sz w:val="34"/>
    </w:rPr>
  </w:style>
  <w:style w:type="paragraph" w:customStyle="1" w:styleId="31">
    <w:name w:val="Заголовок 31"/>
    <w:basedOn w:val="a"/>
    <w:next w:val="a"/>
    <w:link w:val="Heading3Char"/>
    <w:uiPriority w:val="9"/>
    <w:unhideWhenUsed/>
    <w:qFormat/>
    <w:rsid w:val="000879FE"/>
    <w:pPr>
      <w:keepNext/>
      <w:keepLines/>
      <w:spacing w:before="320" w:after="200"/>
      <w:outlineLvl w:val="2"/>
    </w:pPr>
    <w:rPr>
      <w:rFonts w:ascii="Arial" w:eastAsia="Arial" w:hAnsi="Arial" w:cs="Arial"/>
      <w:sz w:val="30"/>
      <w:szCs w:val="30"/>
    </w:rPr>
  </w:style>
  <w:style w:type="character" w:customStyle="1" w:styleId="Heading3Char">
    <w:name w:val="Heading 3 Char"/>
    <w:basedOn w:val="a0"/>
    <w:link w:val="31"/>
    <w:uiPriority w:val="9"/>
    <w:rsid w:val="000879FE"/>
    <w:rPr>
      <w:rFonts w:ascii="Arial" w:eastAsia="Arial" w:hAnsi="Arial" w:cs="Arial"/>
      <w:sz w:val="30"/>
      <w:szCs w:val="30"/>
    </w:rPr>
  </w:style>
  <w:style w:type="paragraph" w:customStyle="1" w:styleId="41">
    <w:name w:val="Заголовок 41"/>
    <w:basedOn w:val="a"/>
    <w:next w:val="a"/>
    <w:link w:val="Heading4Char"/>
    <w:uiPriority w:val="9"/>
    <w:unhideWhenUsed/>
    <w:qFormat/>
    <w:rsid w:val="000879FE"/>
    <w:pPr>
      <w:keepNext/>
      <w:keepLines/>
      <w:spacing w:before="320" w:after="200"/>
      <w:outlineLvl w:val="3"/>
    </w:pPr>
    <w:rPr>
      <w:rFonts w:ascii="Arial" w:eastAsia="Arial" w:hAnsi="Arial" w:cs="Arial"/>
      <w:b/>
      <w:bCs/>
      <w:sz w:val="26"/>
      <w:szCs w:val="26"/>
    </w:rPr>
  </w:style>
  <w:style w:type="character" w:customStyle="1" w:styleId="Heading4Char">
    <w:name w:val="Heading 4 Char"/>
    <w:basedOn w:val="a0"/>
    <w:link w:val="41"/>
    <w:uiPriority w:val="9"/>
    <w:rsid w:val="000879FE"/>
    <w:rPr>
      <w:rFonts w:ascii="Arial" w:eastAsia="Arial" w:hAnsi="Arial" w:cs="Arial"/>
      <w:b/>
      <w:bCs/>
      <w:sz w:val="26"/>
      <w:szCs w:val="26"/>
    </w:rPr>
  </w:style>
  <w:style w:type="paragraph" w:customStyle="1" w:styleId="51">
    <w:name w:val="Заголовок 51"/>
    <w:basedOn w:val="a"/>
    <w:next w:val="a"/>
    <w:link w:val="Heading5Char"/>
    <w:uiPriority w:val="9"/>
    <w:unhideWhenUsed/>
    <w:qFormat/>
    <w:rsid w:val="000879FE"/>
    <w:pPr>
      <w:keepNext/>
      <w:keepLines/>
      <w:spacing w:before="320" w:after="200"/>
      <w:outlineLvl w:val="4"/>
    </w:pPr>
    <w:rPr>
      <w:rFonts w:ascii="Arial" w:eastAsia="Arial" w:hAnsi="Arial" w:cs="Arial"/>
      <w:b/>
      <w:bCs/>
    </w:rPr>
  </w:style>
  <w:style w:type="character" w:customStyle="1" w:styleId="Heading5Char">
    <w:name w:val="Heading 5 Char"/>
    <w:basedOn w:val="a0"/>
    <w:link w:val="51"/>
    <w:uiPriority w:val="9"/>
    <w:rsid w:val="000879FE"/>
    <w:rPr>
      <w:rFonts w:ascii="Arial" w:eastAsia="Arial" w:hAnsi="Arial" w:cs="Arial"/>
      <w:b/>
      <w:bCs/>
      <w:sz w:val="24"/>
      <w:szCs w:val="24"/>
    </w:rPr>
  </w:style>
  <w:style w:type="paragraph" w:customStyle="1" w:styleId="61">
    <w:name w:val="Заголовок 61"/>
    <w:basedOn w:val="a"/>
    <w:next w:val="a"/>
    <w:link w:val="Heading6Char"/>
    <w:uiPriority w:val="9"/>
    <w:unhideWhenUsed/>
    <w:qFormat/>
    <w:rsid w:val="000879FE"/>
    <w:pPr>
      <w:keepNext/>
      <w:keepLines/>
      <w:spacing w:before="320" w:after="200"/>
      <w:outlineLvl w:val="5"/>
    </w:pPr>
    <w:rPr>
      <w:rFonts w:ascii="Arial" w:eastAsia="Arial" w:hAnsi="Arial" w:cs="Arial"/>
      <w:b/>
      <w:bCs/>
      <w:sz w:val="22"/>
      <w:szCs w:val="22"/>
    </w:rPr>
  </w:style>
  <w:style w:type="character" w:customStyle="1" w:styleId="Heading6Char">
    <w:name w:val="Heading 6 Char"/>
    <w:basedOn w:val="a0"/>
    <w:link w:val="61"/>
    <w:uiPriority w:val="9"/>
    <w:rsid w:val="000879FE"/>
    <w:rPr>
      <w:rFonts w:ascii="Arial" w:eastAsia="Arial" w:hAnsi="Arial" w:cs="Arial"/>
      <w:b/>
      <w:bCs/>
      <w:sz w:val="22"/>
      <w:szCs w:val="22"/>
    </w:rPr>
  </w:style>
  <w:style w:type="paragraph" w:customStyle="1" w:styleId="71">
    <w:name w:val="Заголовок 71"/>
    <w:basedOn w:val="a"/>
    <w:next w:val="a"/>
    <w:link w:val="Heading7Char"/>
    <w:uiPriority w:val="9"/>
    <w:unhideWhenUsed/>
    <w:qFormat/>
    <w:rsid w:val="000879FE"/>
    <w:pPr>
      <w:keepNext/>
      <w:keepLines/>
      <w:spacing w:before="320" w:after="200"/>
      <w:outlineLvl w:val="6"/>
    </w:pPr>
    <w:rPr>
      <w:rFonts w:ascii="Arial" w:eastAsia="Arial" w:hAnsi="Arial" w:cs="Arial"/>
      <w:b/>
      <w:bCs/>
      <w:i/>
      <w:iCs/>
      <w:sz w:val="22"/>
      <w:szCs w:val="22"/>
    </w:rPr>
  </w:style>
  <w:style w:type="character" w:customStyle="1" w:styleId="Heading7Char">
    <w:name w:val="Heading 7 Char"/>
    <w:basedOn w:val="a0"/>
    <w:link w:val="71"/>
    <w:uiPriority w:val="9"/>
    <w:rsid w:val="000879FE"/>
    <w:rPr>
      <w:rFonts w:ascii="Arial" w:eastAsia="Arial" w:hAnsi="Arial" w:cs="Arial"/>
      <w:b/>
      <w:bCs/>
      <w:i/>
      <w:iCs/>
      <w:sz w:val="22"/>
      <w:szCs w:val="22"/>
    </w:rPr>
  </w:style>
  <w:style w:type="paragraph" w:customStyle="1" w:styleId="81">
    <w:name w:val="Заголовок 81"/>
    <w:basedOn w:val="a"/>
    <w:next w:val="a"/>
    <w:link w:val="Heading8Char"/>
    <w:uiPriority w:val="9"/>
    <w:unhideWhenUsed/>
    <w:qFormat/>
    <w:rsid w:val="000879FE"/>
    <w:pPr>
      <w:keepNext/>
      <w:keepLines/>
      <w:spacing w:before="320" w:after="200"/>
      <w:outlineLvl w:val="7"/>
    </w:pPr>
    <w:rPr>
      <w:rFonts w:ascii="Arial" w:eastAsia="Arial" w:hAnsi="Arial" w:cs="Arial"/>
      <w:i/>
      <w:iCs/>
      <w:sz w:val="22"/>
      <w:szCs w:val="22"/>
    </w:rPr>
  </w:style>
  <w:style w:type="character" w:customStyle="1" w:styleId="Heading8Char">
    <w:name w:val="Heading 8 Char"/>
    <w:basedOn w:val="a0"/>
    <w:link w:val="81"/>
    <w:uiPriority w:val="9"/>
    <w:rsid w:val="000879FE"/>
    <w:rPr>
      <w:rFonts w:ascii="Arial" w:eastAsia="Arial" w:hAnsi="Arial" w:cs="Arial"/>
      <w:i/>
      <w:iCs/>
      <w:sz w:val="22"/>
      <w:szCs w:val="22"/>
    </w:rPr>
  </w:style>
  <w:style w:type="paragraph" w:customStyle="1" w:styleId="91">
    <w:name w:val="Заголовок 91"/>
    <w:basedOn w:val="a"/>
    <w:next w:val="a"/>
    <w:link w:val="Heading9Char"/>
    <w:uiPriority w:val="9"/>
    <w:unhideWhenUsed/>
    <w:qFormat/>
    <w:rsid w:val="000879FE"/>
    <w:pPr>
      <w:keepNext/>
      <w:keepLines/>
      <w:spacing w:before="320" w:after="200"/>
      <w:outlineLvl w:val="8"/>
    </w:pPr>
    <w:rPr>
      <w:rFonts w:ascii="Arial" w:eastAsia="Arial" w:hAnsi="Arial" w:cs="Arial"/>
      <w:i/>
      <w:iCs/>
      <w:sz w:val="21"/>
      <w:szCs w:val="21"/>
    </w:rPr>
  </w:style>
  <w:style w:type="character" w:customStyle="1" w:styleId="Heading9Char">
    <w:name w:val="Heading 9 Char"/>
    <w:basedOn w:val="a0"/>
    <w:link w:val="91"/>
    <w:uiPriority w:val="9"/>
    <w:rsid w:val="000879FE"/>
    <w:rPr>
      <w:rFonts w:ascii="Arial" w:eastAsia="Arial" w:hAnsi="Arial" w:cs="Arial"/>
      <w:i/>
      <w:iCs/>
      <w:sz w:val="21"/>
      <w:szCs w:val="21"/>
    </w:rPr>
  </w:style>
  <w:style w:type="paragraph" w:styleId="a3">
    <w:name w:val="No Spacing"/>
    <w:uiPriority w:val="1"/>
    <w:qFormat/>
    <w:rsid w:val="000879FE"/>
  </w:style>
  <w:style w:type="character" w:customStyle="1" w:styleId="TitleChar">
    <w:name w:val="Title Char"/>
    <w:basedOn w:val="a0"/>
    <w:uiPriority w:val="10"/>
    <w:rsid w:val="000879FE"/>
    <w:rPr>
      <w:sz w:val="48"/>
      <w:szCs w:val="48"/>
    </w:rPr>
  </w:style>
  <w:style w:type="paragraph" w:styleId="a4">
    <w:name w:val="Subtitle"/>
    <w:basedOn w:val="a"/>
    <w:next w:val="a"/>
    <w:link w:val="a5"/>
    <w:uiPriority w:val="11"/>
    <w:qFormat/>
    <w:rsid w:val="000879FE"/>
    <w:pPr>
      <w:spacing w:before="200" w:after="200"/>
    </w:pPr>
  </w:style>
  <w:style w:type="character" w:customStyle="1" w:styleId="a5">
    <w:name w:val="Подзаголовок Знак"/>
    <w:basedOn w:val="a0"/>
    <w:link w:val="a4"/>
    <w:uiPriority w:val="11"/>
    <w:rsid w:val="000879FE"/>
    <w:rPr>
      <w:sz w:val="24"/>
      <w:szCs w:val="24"/>
    </w:rPr>
  </w:style>
  <w:style w:type="paragraph" w:styleId="2">
    <w:name w:val="Quote"/>
    <w:basedOn w:val="a"/>
    <w:next w:val="a"/>
    <w:link w:val="20"/>
    <w:uiPriority w:val="29"/>
    <w:qFormat/>
    <w:rsid w:val="000879FE"/>
    <w:pPr>
      <w:ind w:left="720" w:right="720"/>
    </w:pPr>
    <w:rPr>
      <w:i/>
    </w:rPr>
  </w:style>
  <w:style w:type="character" w:customStyle="1" w:styleId="20">
    <w:name w:val="Цитата 2 Знак"/>
    <w:link w:val="2"/>
    <w:uiPriority w:val="29"/>
    <w:rsid w:val="000879FE"/>
    <w:rPr>
      <w:i/>
    </w:rPr>
  </w:style>
  <w:style w:type="paragraph" w:styleId="a6">
    <w:name w:val="Intense Quote"/>
    <w:basedOn w:val="a"/>
    <w:next w:val="a"/>
    <w:link w:val="a7"/>
    <w:uiPriority w:val="30"/>
    <w:qFormat/>
    <w:rsid w:val="000879FE"/>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7">
    <w:name w:val="Выделенная цитата Знак"/>
    <w:link w:val="a6"/>
    <w:uiPriority w:val="30"/>
    <w:rsid w:val="000879FE"/>
    <w:rPr>
      <w:i/>
    </w:rPr>
  </w:style>
  <w:style w:type="character" w:customStyle="1" w:styleId="HeaderChar">
    <w:name w:val="Header Char"/>
    <w:basedOn w:val="a0"/>
    <w:uiPriority w:val="99"/>
    <w:rsid w:val="000879FE"/>
  </w:style>
  <w:style w:type="character" w:customStyle="1" w:styleId="FooterChar">
    <w:name w:val="Footer Char"/>
    <w:basedOn w:val="a0"/>
    <w:uiPriority w:val="99"/>
    <w:rsid w:val="000879FE"/>
  </w:style>
  <w:style w:type="paragraph" w:customStyle="1" w:styleId="1">
    <w:name w:val="Название объекта1"/>
    <w:basedOn w:val="a"/>
    <w:next w:val="a"/>
    <w:uiPriority w:val="35"/>
    <w:semiHidden/>
    <w:unhideWhenUsed/>
    <w:qFormat/>
    <w:rsid w:val="000879FE"/>
    <w:pPr>
      <w:spacing w:line="276" w:lineRule="auto"/>
    </w:pPr>
    <w:rPr>
      <w:b/>
      <w:bCs/>
      <w:color w:val="5B9BD5" w:themeColor="accent1"/>
      <w:sz w:val="18"/>
      <w:szCs w:val="18"/>
    </w:rPr>
  </w:style>
  <w:style w:type="character" w:customStyle="1" w:styleId="CaptionChar">
    <w:name w:val="Caption Char"/>
    <w:uiPriority w:val="99"/>
    <w:rsid w:val="000879FE"/>
  </w:style>
  <w:style w:type="table" w:styleId="a8">
    <w:name w:val="Table Grid"/>
    <w:basedOn w:val="a1"/>
    <w:uiPriority w:val="59"/>
    <w:rsid w:val="000879F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Light">
    <w:name w:val="Table Grid Light"/>
    <w:basedOn w:val="a1"/>
    <w:uiPriority w:val="59"/>
    <w:rsid w:val="000879FE"/>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110">
    <w:name w:val="Таблица простая 11"/>
    <w:basedOn w:val="a1"/>
    <w:uiPriority w:val="59"/>
    <w:rsid w:val="000879FE"/>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D" w:fill="F2F2F2" w:themeFill="text1" w:themeFillTint="D"/>
      </w:tcPr>
    </w:tblStylePr>
    <w:tblStylePr w:type="band1Horz">
      <w:tblPr/>
      <w:tcPr>
        <w:shd w:val="clear" w:color="F2F2F2" w:themeColor="text1" w:themeTint="D" w:fill="F2F2F2" w:themeFill="text1" w:themeFillTint="D"/>
      </w:tcPr>
    </w:tblStylePr>
  </w:style>
  <w:style w:type="table" w:customStyle="1" w:styleId="210">
    <w:name w:val="Таблица простая 21"/>
    <w:basedOn w:val="a1"/>
    <w:uiPriority w:val="59"/>
    <w:rsid w:val="000879FE"/>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0">
    <w:name w:val="Таблица простая 31"/>
    <w:basedOn w:val="a1"/>
    <w:uiPriority w:val="99"/>
    <w:rsid w:val="000879FE"/>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Pr/>
      <w:tcPr>
        <w:shd w:val="clear" w:color="F2F2F2" w:themeColor="text1" w:themeTint="D" w:fill="F2F2F2" w:themeFill="text1" w:themeFillTint="D"/>
      </w:tcPr>
    </w:tblStylePr>
  </w:style>
  <w:style w:type="table" w:customStyle="1" w:styleId="410">
    <w:name w:val="Таблица простая 41"/>
    <w:basedOn w:val="a1"/>
    <w:uiPriority w:val="99"/>
    <w:rsid w:val="000879FE"/>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Pr/>
      <w:tcPr>
        <w:shd w:val="clear" w:color="F2F2F2" w:themeColor="text1" w:themeTint="D" w:fill="F2F2F2" w:themeFill="text1" w:themeFillTint="D"/>
      </w:tcPr>
    </w:tblStylePr>
  </w:style>
  <w:style w:type="table" w:customStyle="1" w:styleId="510">
    <w:name w:val="Таблица простая 51"/>
    <w:basedOn w:val="a1"/>
    <w:uiPriority w:val="99"/>
    <w:rsid w:val="000879FE"/>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Pr/>
      <w:tcPr>
        <w:shd w:val="clear" w:color="F2F2F2" w:themeColor="text1" w:themeTint="D" w:fill="F2F2F2" w:themeFill="text1" w:themeFillTint="D"/>
      </w:tcPr>
    </w:tblStylePr>
  </w:style>
  <w:style w:type="table" w:customStyle="1" w:styleId="-11">
    <w:name w:val="Таблица-сетка 1 светлая1"/>
    <w:basedOn w:val="a1"/>
    <w:uiPriority w:val="99"/>
    <w:rsid w:val="000879FE"/>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rsid w:val="000879FE"/>
    <w:tblPr>
      <w:tblStyleRowBandSize w:val="1"/>
      <w:tblStyleColBandSize w:val="1"/>
      <w:tblInd w:w="0" w:type="dxa"/>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CellMar>
        <w:top w:w="0" w:type="dxa"/>
        <w:left w:w="108" w:type="dxa"/>
        <w:bottom w:w="0" w:type="dxa"/>
        <w:right w:w="108" w:type="dxa"/>
      </w:tblCellMar>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1"/>
    <w:uiPriority w:val="99"/>
    <w:rsid w:val="000879FE"/>
    <w:tblPr>
      <w:tblStyleRowBandSize w:val="1"/>
      <w:tblStyleColBandSize w:val="1"/>
      <w:tblInd w:w="0" w:type="dxa"/>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CellMar>
        <w:top w:w="0" w:type="dxa"/>
        <w:left w:w="108" w:type="dxa"/>
        <w:bottom w:w="0" w:type="dxa"/>
        <w:right w:w="108" w:type="dxa"/>
      </w:tblCellMar>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1"/>
    <w:uiPriority w:val="99"/>
    <w:rsid w:val="000879FE"/>
    <w:tblPr>
      <w:tblStyleRowBandSize w:val="1"/>
      <w:tblStyleColBandSize w:val="1"/>
      <w:tblInd w:w="0" w:type="dxa"/>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CellMar>
        <w:top w:w="0" w:type="dxa"/>
        <w:left w:w="108" w:type="dxa"/>
        <w:bottom w:w="0" w:type="dxa"/>
        <w:right w:w="108" w:type="dxa"/>
      </w:tblCellMar>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1"/>
    <w:uiPriority w:val="99"/>
    <w:rsid w:val="000879FE"/>
    <w:tblPr>
      <w:tblStyleRowBandSize w:val="1"/>
      <w:tblStyleColBandSize w:val="1"/>
      <w:tblInd w:w="0" w:type="dxa"/>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CellMar>
        <w:top w:w="0" w:type="dxa"/>
        <w:left w:w="108" w:type="dxa"/>
        <w:bottom w:w="0" w:type="dxa"/>
        <w:right w:w="108" w:type="dxa"/>
      </w:tblCellMar>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1"/>
    <w:uiPriority w:val="99"/>
    <w:rsid w:val="000879FE"/>
    <w:tblPr>
      <w:tblStyleRowBandSize w:val="1"/>
      <w:tblStyleColBandSize w:val="1"/>
      <w:tblInd w:w="0" w:type="dxa"/>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CellMar>
        <w:top w:w="0" w:type="dxa"/>
        <w:left w:w="108" w:type="dxa"/>
        <w:bottom w:w="0" w:type="dxa"/>
        <w:right w:w="108" w:type="dxa"/>
      </w:tblCellMar>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1"/>
    <w:uiPriority w:val="99"/>
    <w:rsid w:val="000879FE"/>
    <w:tblPr>
      <w:tblStyleRowBandSize w:val="1"/>
      <w:tblStyleColBandSize w:val="1"/>
      <w:tblInd w:w="0" w:type="dxa"/>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CellMar>
        <w:top w:w="0" w:type="dxa"/>
        <w:left w:w="108" w:type="dxa"/>
        <w:bottom w:w="0" w:type="dxa"/>
        <w:right w:w="108" w:type="dxa"/>
      </w:tblCellMar>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customStyle="1" w:styleId="-21">
    <w:name w:val="Таблица-сетка 21"/>
    <w:basedOn w:val="a1"/>
    <w:uiPriority w:val="99"/>
    <w:rsid w:val="000879FE"/>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rsid w:val="000879FE"/>
    <w:tblPr>
      <w:tblStyleRowBandSize w:val="1"/>
      <w:tblStyleColBandSize w:val="1"/>
      <w:tblInd w:w="0" w:type="dxa"/>
      <w:tblBorders>
        <w:bottom w:val="single" w:sz="4" w:space="0" w:color="68A2D8" w:themeColor="accent1" w:themeTint="EA"/>
        <w:insideH w:val="single" w:sz="4" w:space="0" w:color="68A2D8" w:themeColor="accent1" w:themeTint="EA"/>
        <w:insideV w:val="single" w:sz="4" w:space="0" w:color="68A2D8"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a1"/>
    <w:uiPriority w:val="99"/>
    <w:rsid w:val="000879FE"/>
    <w:tblPr>
      <w:tblStyleRowBandSize w:val="1"/>
      <w:tblStyleColBandSize w:val="1"/>
      <w:tblInd w:w="0" w:type="dxa"/>
      <w:tblBorders>
        <w:bottom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1"/>
    <w:uiPriority w:val="99"/>
    <w:rsid w:val="000879FE"/>
    <w:tblPr>
      <w:tblStyleRowBandSize w:val="1"/>
      <w:tblStyleColBandSize w:val="1"/>
      <w:tblInd w:w="0" w:type="dxa"/>
      <w:tblBorders>
        <w:bottom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1"/>
    <w:uiPriority w:val="99"/>
    <w:rsid w:val="000879FE"/>
    <w:tblPr>
      <w:tblStyleRowBandSize w:val="1"/>
      <w:tblStyleColBandSize w:val="1"/>
      <w:tblInd w:w="0" w:type="dxa"/>
      <w:tblBorders>
        <w:bottom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1"/>
    <w:uiPriority w:val="99"/>
    <w:rsid w:val="000879FE"/>
    <w:tblPr>
      <w:tblStyleRowBandSize w:val="1"/>
      <w:tblStyleColBandSize w:val="1"/>
      <w:tblInd w:w="0" w:type="dxa"/>
      <w:tblBorders>
        <w:bottom w:val="single" w:sz="4" w:space="0" w:color="4472C4" w:themeColor="accent5"/>
        <w:insideH w:val="single" w:sz="4" w:space="0" w:color="4472C4" w:themeColor="accent5"/>
        <w:insideV w:val="single" w:sz="4" w:space="0" w:color="4472C4"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a1"/>
    <w:uiPriority w:val="99"/>
    <w:rsid w:val="000879FE"/>
    <w:tblPr>
      <w:tblStyleRowBandSize w:val="1"/>
      <w:tblStyleColBandSize w:val="1"/>
      <w:tblInd w:w="0" w:type="dxa"/>
      <w:tblBorders>
        <w:bottom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31">
    <w:name w:val="Таблица-сетка 31"/>
    <w:basedOn w:val="a1"/>
    <w:uiPriority w:val="99"/>
    <w:rsid w:val="000879FE"/>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rsid w:val="000879FE"/>
    <w:tblPr>
      <w:tblStyleRowBandSize w:val="1"/>
      <w:tblStyleColBandSize w:val="1"/>
      <w:tblInd w:w="0" w:type="dxa"/>
      <w:tblBorders>
        <w:bottom w:val="single" w:sz="4" w:space="0" w:color="68A2D8" w:themeColor="accent1" w:themeTint="EA"/>
        <w:insideH w:val="single" w:sz="4" w:space="0" w:color="68A2D8" w:themeColor="accent1" w:themeTint="EA"/>
        <w:insideV w:val="single" w:sz="4" w:space="0" w:color="68A2D8"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a1"/>
    <w:uiPriority w:val="99"/>
    <w:rsid w:val="000879FE"/>
    <w:tblPr>
      <w:tblStyleRowBandSize w:val="1"/>
      <w:tblStyleColBandSize w:val="1"/>
      <w:tblInd w:w="0" w:type="dxa"/>
      <w:tblBorders>
        <w:bottom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1"/>
    <w:uiPriority w:val="99"/>
    <w:rsid w:val="000879FE"/>
    <w:tblPr>
      <w:tblStyleRowBandSize w:val="1"/>
      <w:tblStyleColBandSize w:val="1"/>
      <w:tblInd w:w="0" w:type="dxa"/>
      <w:tblBorders>
        <w:bottom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1"/>
    <w:uiPriority w:val="99"/>
    <w:rsid w:val="000879FE"/>
    <w:tblPr>
      <w:tblStyleRowBandSize w:val="1"/>
      <w:tblStyleColBandSize w:val="1"/>
      <w:tblInd w:w="0" w:type="dxa"/>
      <w:tblBorders>
        <w:bottom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1"/>
    <w:uiPriority w:val="99"/>
    <w:rsid w:val="000879FE"/>
    <w:tblPr>
      <w:tblStyleRowBandSize w:val="1"/>
      <w:tblStyleColBandSize w:val="1"/>
      <w:tblInd w:w="0" w:type="dxa"/>
      <w:tblBorders>
        <w:bottom w:val="single" w:sz="4" w:space="0" w:color="4472C4" w:themeColor="accent5"/>
        <w:insideH w:val="single" w:sz="4" w:space="0" w:color="4472C4" w:themeColor="accent5"/>
        <w:insideV w:val="single" w:sz="4" w:space="0" w:color="4472C4"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a1"/>
    <w:uiPriority w:val="99"/>
    <w:rsid w:val="000879FE"/>
    <w:tblPr>
      <w:tblStyleRowBandSize w:val="1"/>
      <w:tblStyleColBandSize w:val="1"/>
      <w:tblInd w:w="0" w:type="dxa"/>
      <w:tblBorders>
        <w:bottom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41">
    <w:name w:val="Таблица-сетка 41"/>
    <w:basedOn w:val="a1"/>
    <w:uiPriority w:val="59"/>
    <w:rsid w:val="000879FE"/>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rsid w:val="000879FE"/>
    <w:tblPr>
      <w:tblStyleRowBandSize w:val="1"/>
      <w:tblStyleColBandSize w:val="1"/>
      <w:tblInd w:w="0" w:type="dxa"/>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a1"/>
    <w:uiPriority w:val="59"/>
    <w:rsid w:val="000879FE"/>
    <w:tblPr>
      <w:tblStyleRowBandSize w:val="1"/>
      <w:tblStyleColBandSize w:val="1"/>
      <w:tblInd w:w="0" w:type="dxa"/>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1"/>
    <w:uiPriority w:val="59"/>
    <w:rsid w:val="000879FE"/>
    <w:tblPr>
      <w:tblStyleRowBandSize w:val="1"/>
      <w:tblStyleColBandSize w:val="1"/>
      <w:tblInd w:w="0" w:type="dxa"/>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1"/>
    <w:uiPriority w:val="59"/>
    <w:rsid w:val="000879FE"/>
    <w:tblPr>
      <w:tblStyleRowBandSize w:val="1"/>
      <w:tblStyleColBandSize w:val="1"/>
      <w:tblInd w:w="0" w:type="dxa"/>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1"/>
    <w:uiPriority w:val="59"/>
    <w:rsid w:val="000879FE"/>
    <w:tblPr>
      <w:tblStyleRowBandSize w:val="1"/>
      <w:tblStyleColBandSize w:val="1"/>
      <w:tblInd w:w="0" w:type="dxa"/>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a1"/>
    <w:uiPriority w:val="59"/>
    <w:rsid w:val="000879FE"/>
    <w:tblPr>
      <w:tblStyleRowBandSize w:val="1"/>
      <w:tblStyleColBandSize w:val="1"/>
      <w:tblInd w:w="0" w:type="dxa"/>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51">
    <w:name w:val="Таблица-сетка 5 темная1"/>
    <w:basedOn w:val="a1"/>
    <w:uiPriority w:val="99"/>
    <w:rsid w:val="000879FE"/>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rsid w:val="000879FE"/>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a1"/>
    <w:uiPriority w:val="99"/>
    <w:rsid w:val="000879FE"/>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1"/>
    <w:uiPriority w:val="99"/>
    <w:rsid w:val="000879FE"/>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1"/>
    <w:uiPriority w:val="99"/>
    <w:rsid w:val="000879FE"/>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1"/>
    <w:uiPriority w:val="99"/>
    <w:rsid w:val="000879FE"/>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a1"/>
    <w:uiPriority w:val="99"/>
    <w:rsid w:val="000879FE"/>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customStyle="1" w:styleId="-61">
    <w:name w:val="Таблица-сетка 6 цветная1"/>
    <w:basedOn w:val="a1"/>
    <w:uiPriority w:val="99"/>
    <w:rsid w:val="000879FE"/>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rsid w:val="000879FE"/>
    <w:tblPr>
      <w:tblStyleRowBandSize w:val="1"/>
      <w:tblStyleColBandSize w:val="1"/>
      <w:tblInd w:w="0" w:type="dxa"/>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CellMar>
        <w:top w:w="0" w:type="dxa"/>
        <w:left w:w="108" w:type="dxa"/>
        <w:bottom w:w="0" w:type="dxa"/>
        <w:right w:w="108" w:type="dxa"/>
      </w:tblCellMar>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a1"/>
    <w:uiPriority w:val="99"/>
    <w:rsid w:val="000879FE"/>
    <w:tblPr>
      <w:tblStyleRowBandSize w:val="1"/>
      <w:tblStyleColBandSize w:val="1"/>
      <w:tblInd w:w="0" w:type="dxa"/>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1"/>
    <w:uiPriority w:val="99"/>
    <w:rsid w:val="000879FE"/>
    <w:tblPr>
      <w:tblStyleRowBandSize w:val="1"/>
      <w:tblStyleColBandSize w:val="1"/>
      <w:tblInd w:w="0" w:type="dxa"/>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1"/>
    <w:uiPriority w:val="99"/>
    <w:rsid w:val="000879FE"/>
    <w:tblPr>
      <w:tblStyleRowBandSize w:val="1"/>
      <w:tblStyleColBandSize w:val="1"/>
      <w:tblInd w:w="0" w:type="dxa"/>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1"/>
    <w:uiPriority w:val="99"/>
    <w:rsid w:val="000879FE"/>
    <w:tblPr>
      <w:tblStyleRowBandSize w:val="1"/>
      <w:tblStyleColBandSize w:val="1"/>
      <w:tblInd w:w="0" w:type="dxa"/>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CellMar>
        <w:top w:w="0" w:type="dxa"/>
        <w:left w:w="108" w:type="dxa"/>
        <w:bottom w:w="0" w:type="dxa"/>
        <w:right w:w="108" w:type="dxa"/>
      </w:tblCellMar>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a1"/>
    <w:uiPriority w:val="99"/>
    <w:rsid w:val="000879FE"/>
    <w:tblPr>
      <w:tblStyleRowBandSize w:val="1"/>
      <w:tblStyleColBandSize w:val="1"/>
      <w:tblInd w:w="0" w:type="dxa"/>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customStyle="1" w:styleId="-71">
    <w:name w:val="Таблица-сетка 7 цветная1"/>
    <w:basedOn w:val="a1"/>
    <w:uiPriority w:val="99"/>
    <w:rsid w:val="000879FE"/>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D" w:fill="F2F2F2" w:themeFill="text1" w:themeFillTint="D"/>
      </w:tcPr>
    </w:tblStylePr>
    <w:tblStylePr w:type="band1Horz">
      <w:rPr>
        <w:rFonts w:ascii="Arial" w:hAnsi="Arial"/>
        <w:color w:val="7F7F7F" w:themeColor="text1" w:themeTint="80" w:themeShade="95"/>
        <w:sz w:val="22"/>
      </w:rPr>
      <w:tblPr/>
      <w:tcPr>
        <w:shd w:val="clear" w:color="F2F2F2" w:themeColor="text1" w:themeTint="D" w:fill="F2F2F2" w:themeFill="text1" w:themeFillTint="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rsid w:val="000879FE"/>
    <w:tblPr>
      <w:tblStyleRowBandSize w:val="1"/>
      <w:tblStyleColBandSize w:val="1"/>
      <w:tblInd w:w="0" w:type="dxa"/>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CellMar>
        <w:top w:w="0" w:type="dxa"/>
        <w:left w:w="108" w:type="dxa"/>
        <w:bottom w:w="0" w:type="dxa"/>
        <w:right w:w="108" w:type="dxa"/>
      </w:tblCellMar>
    </w:tblPr>
    <w:tblStylePr w:type="firstRow">
      <w:rPr>
        <w:rFonts w:ascii="Arial" w:hAnsi="Arial"/>
        <w:b/>
        <w:color w:val="ACCCEA" w:themeColor="accent1" w:themeTint="80" w:themeShade="95"/>
        <w:sz w:val="22"/>
      </w:rPr>
      <w:tblPr/>
      <w:tcPr>
        <w:tcBorders>
          <w:top w:val="none" w:sz="0" w:space="0" w:color="auto"/>
          <w:left w:val="none" w:sz="0" w:space="0" w:color="auto"/>
          <w:bottom w:val="single" w:sz="4" w:space="0" w:color="ACCCEA" w:themeColor="accent1" w:themeTint="80"/>
          <w:right w:val="none" w:sz="0" w:space="0" w:color="auto"/>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0" w:space="0" w:color="auto"/>
          <w:left w:val="none" w:sz="0" w:space="0" w:color="auto"/>
          <w:bottom w:val="none" w:sz="0" w:space="0" w:color="auto"/>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0" w:space="0" w:color="auto"/>
          <w:left w:val="single" w:sz="4" w:space="0" w:color="ACCCEA" w:themeColor="accent1" w:themeTint="80"/>
          <w:bottom w:val="none" w:sz="0" w:space="0" w:color="auto"/>
          <w:right w:val="none" w:sz="0" w:space="0" w:color="auto"/>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a1"/>
    <w:uiPriority w:val="99"/>
    <w:rsid w:val="000879FE"/>
    <w:tblPr>
      <w:tblStyleRowBandSize w:val="1"/>
      <w:tblStyleColBandSize w:val="1"/>
      <w:tblInd w:w="0" w:type="dxa"/>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1"/>
    <w:uiPriority w:val="99"/>
    <w:rsid w:val="000879FE"/>
    <w:tblPr>
      <w:tblStyleRowBandSize w:val="1"/>
      <w:tblStyleColBandSize w:val="1"/>
      <w:tblInd w:w="0" w:type="dxa"/>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1"/>
    <w:uiPriority w:val="99"/>
    <w:rsid w:val="000879FE"/>
    <w:tblPr>
      <w:tblStyleRowBandSize w:val="1"/>
      <w:tblStyleColBandSize w:val="1"/>
      <w:tblInd w:w="0" w:type="dxa"/>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1"/>
    <w:uiPriority w:val="99"/>
    <w:rsid w:val="000879FE"/>
    <w:tblPr>
      <w:tblStyleRowBandSize w:val="1"/>
      <w:tblStyleColBandSize w:val="1"/>
      <w:tblInd w:w="0" w:type="dxa"/>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CellMar>
        <w:top w:w="0" w:type="dxa"/>
        <w:left w:w="108" w:type="dxa"/>
        <w:bottom w:w="0" w:type="dxa"/>
        <w:right w:w="108" w:type="dxa"/>
      </w:tblCellMar>
    </w:tblPr>
    <w:tblStylePr w:type="firstRow">
      <w:rPr>
        <w:rFonts w:ascii="Arial" w:hAnsi="Arial"/>
        <w:b/>
        <w:color w:val="254175" w:themeColor="accent5" w:themeShade="95"/>
        <w:sz w:val="22"/>
      </w:rPr>
      <w:tblPr/>
      <w:tcPr>
        <w:tcBorders>
          <w:top w:val="none" w:sz="0" w:space="0" w:color="auto"/>
          <w:left w:val="none" w:sz="0" w:space="0" w:color="auto"/>
          <w:bottom w:val="single" w:sz="4" w:space="0" w:color="95AFDD" w:themeColor="accent5" w:themeTint="90"/>
          <w:right w:val="none" w:sz="0" w:space="0" w:color="auto"/>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0" w:space="0" w:color="auto"/>
          <w:left w:val="none" w:sz="0" w:space="0" w:color="auto"/>
          <w:bottom w:val="none" w:sz="0" w:space="0" w:color="auto"/>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0" w:space="0" w:color="auto"/>
          <w:left w:val="single" w:sz="4" w:space="0" w:color="95AFDD" w:themeColor="accent5" w:themeTint="90"/>
          <w:bottom w:val="none" w:sz="0" w:space="0" w:color="auto"/>
          <w:right w:val="none" w:sz="0" w:space="0" w:color="auto"/>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a1"/>
    <w:uiPriority w:val="99"/>
    <w:rsid w:val="000879FE"/>
    <w:tblPr>
      <w:tblStyleRowBandSize w:val="1"/>
      <w:tblStyleColBandSize w:val="1"/>
      <w:tblInd w:w="0" w:type="dxa"/>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CellMar>
        <w:top w:w="0" w:type="dxa"/>
        <w:left w:w="108" w:type="dxa"/>
        <w:bottom w:w="0" w:type="dxa"/>
        <w:right w:w="108" w:type="dxa"/>
      </w:tblCellMar>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customStyle="1" w:styleId="-110">
    <w:name w:val="Список-таблица 1 светлая1"/>
    <w:basedOn w:val="a1"/>
    <w:uiPriority w:val="99"/>
    <w:rsid w:val="000879FE"/>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rsid w:val="000879FE"/>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a1"/>
    <w:uiPriority w:val="99"/>
    <w:rsid w:val="000879FE"/>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1"/>
    <w:uiPriority w:val="99"/>
    <w:rsid w:val="000879FE"/>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1"/>
    <w:uiPriority w:val="99"/>
    <w:rsid w:val="000879FE"/>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1"/>
    <w:uiPriority w:val="99"/>
    <w:rsid w:val="000879FE"/>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a1"/>
    <w:uiPriority w:val="99"/>
    <w:rsid w:val="000879FE"/>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customStyle="1" w:styleId="-210">
    <w:name w:val="Список-таблица 21"/>
    <w:basedOn w:val="a1"/>
    <w:uiPriority w:val="99"/>
    <w:rsid w:val="000879FE"/>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rsid w:val="000879FE"/>
    <w:tblPr>
      <w:tblStyleRowBandSize w:val="1"/>
      <w:tblStyleColBandSize w:val="1"/>
      <w:tblInd w:w="0" w:type="dxa"/>
      <w:tblBorders>
        <w:top w:val="single" w:sz="4" w:space="0" w:color="A2C6E7" w:themeColor="accent1" w:themeTint="90"/>
        <w:bottom w:val="single" w:sz="4" w:space="0" w:color="A2C6E7" w:themeColor="accent1" w:themeTint="90"/>
        <w:insideH w:val="single" w:sz="4" w:space="0" w:color="A2C6E7"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a1"/>
    <w:uiPriority w:val="99"/>
    <w:rsid w:val="000879FE"/>
    <w:tblPr>
      <w:tblStyleRowBandSize w:val="1"/>
      <w:tblStyleColBandSize w:val="1"/>
      <w:tblInd w:w="0" w:type="dxa"/>
      <w:tblBorders>
        <w:top w:val="single" w:sz="4" w:space="0" w:color="F4B58A" w:themeColor="accent2" w:themeTint="90"/>
        <w:bottom w:val="single" w:sz="4" w:space="0" w:color="F4B58A" w:themeColor="accent2" w:themeTint="90"/>
        <w:insideH w:val="single" w:sz="4" w:space="0" w:color="F4B58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1"/>
    <w:uiPriority w:val="99"/>
    <w:rsid w:val="000879FE"/>
    <w:tblPr>
      <w:tblStyleRowBandSize w:val="1"/>
      <w:tblStyleColBandSize w:val="1"/>
      <w:tblInd w:w="0" w:type="dxa"/>
      <w:tblBorders>
        <w:top w:val="single" w:sz="4" w:space="0" w:color="CCCCCC" w:themeColor="accent3" w:themeTint="90"/>
        <w:bottom w:val="single" w:sz="4" w:space="0" w:color="CCCCCC" w:themeColor="accent3" w:themeTint="90"/>
        <w:insideH w:val="single" w:sz="4" w:space="0" w:color="CCCCCC"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1"/>
    <w:uiPriority w:val="99"/>
    <w:rsid w:val="000879FE"/>
    <w:tblPr>
      <w:tblStyleRowBandSize w:val="1"/>
      <w:tblStyleColBandSize w:val="1"/>
      <w:tblInd w:w="0" w:type="dxa"/>
      <w:tblBorders>
        <w:top w:val="single" w:sz="4" w:space="0" w:color="FFDB6F" w:themeColor="accent4" w:themeTint="90"/>
        <w:bottom w:val="single" w:sz="4" w:space="0" w:color="FFDB6F" w:themeColor="accent4" w:themeTint="90"/>
        <w:insideH w:val="single" w:sz="4" w:space="0" w:color="FFDB6F"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1"/>
    <w:uiPriority w:val="99"/>
    <w:rsid w:val="000879FE"/>
    <w:tblPr>
      <w:tblStyleRowBandSize w:val="1"/>
      <w:tblStyleColBandSize w:val="1"/>
      <w:tblInd w:w="0" w:type="dxa"/>
      <w:tblBorders>
        <w:top w:val="single" w:sz="4" w:space="0" w:color="95AFDD" w:themeColor="accent5" w:themeTint="90"/>
        <w:bottom w:val="single" w:sz="4" w:space="0" w:color="95AFDD" w:themeColor="accent5" w:themeTint="90"/>
        <w:insideH w:val="single" w:sz="4" w:space="0" w:color="95AFDD"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a1"/>
    <w:uiPriority w:val="99"/>
    <w:rsid w:val="000879FE"/>
    <w:tblPr>
      <w:tblStyleRowBandSize w:val="1"/>
      <w:tblStyleColBandSize w:val="1"/>
      <w:tblInd w:w="0" w:type="dxa"/>
      <w:tblBorders>
        <w:top w:val="single" w:sz="4" w:space="0" w:color="ADD394" w:themeColor="accent6" w:themeTint="90"/>
        <w:bottom w:val="single" w:sz="4" w:space="0" w:color="ADD394" w:themeColor="accent6" w:themeTint="90"/>
        <w:insideH w:val="single" w:sz="4" w:space="0" w:color="ADD394"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310">
    <w:name w:val="Список-таблица 31"/>
    <w:basedOn w:val="a1"/>
    <w:uiPriority w:val="99"/>
    <w:rsid w:val="000879FE"/>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rsid w:val="000879FE"/>
    <w:tblPr>
      <w:tblStyleRowBandSize w:val="1"/>
      <w:tblStyleColBandSize w:val="1"/>
      <w:tblInd w:w="0" w:type="dxa"/>
      <w:tblBorders>
        <w:top w:val="single" w:sz="4" w:space="0" w:color="5B9BD5" w:themeColor="accent1"/>
        <w:left w:val="single" w:sz="4" w:space="0" w:color="5B9BD5" w:themeColor="accent1"/>
        <w:bottom w:val="single" w:sz="4" w:space="0" w:color="5B9BD5" w:themeColor="accent1"/>
        <w:right w:val="single" w:sz="4" w:space="0" w:color="5B9BD5" w:themeColor="accent1"/>
      </w:tblBorders>
      <w:tblCellMar>
        <w:top w:w="0" w:type="dxa"/>
        <w:left w:w="108" w:type="dxa"/>
        <w:bottom w:w="0" w:type="dxa"/>
        <w:right w:w="108" w:type="dxa"/>
      </w:tblCellMar>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1"/>
    <w:uiPriority w:val="99"/>
    <w:rsid w:val="000879FE"/>
    <w:tblPr>
      <w:tblStyleRowBandSize w:val="1"/>
      <w:tblStyleColBandSize w:val="1"/>
      <w:tblInd w:w="0" w:type="dxa"/>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1"/>
    <w:uiPriority w:val="99"/>
    <w:rsid w:val="000879FE"/>
    <w:tblPr>
      <w:tblStyleRowBandSize w:val="1"/>
      <w:tblStyleColBandSize w:val="1"/>
      <w:tblInd w:w="0" w:type="dxa"/>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1"/>
    <w:uiPriority w:val="99"/>
    <w:rsid w:val="000879FE"/>
    <w:tblPr>
      <w:tblStyleRowBandSize w:val="1"/>
      <w:tblStyleColBandSize w:val="1"/>
      <w:tblInd w:w="0" w:type="dxa"/>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1"/>
    <w:uiPriority w:val="99"/>
    <w:rsid w:val="000879FE"/>
    <w:tblPr>
      <w:tblStyleRowBandSize w:val="1"/>
      <w:tblStyleColBandSize w:val="1"/>
      <w:tblInd w:w="0" w:type="dxa"/>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1"/>
    <w:uiPriority w:val="99"/>
    <w:rsid w:val="000879FE"/>
    <w:tblPr>
      <w:tblStyleRowBandSize w:val="1"/>
      <w:tblStyleColBandSize w:val="1"/>
      <w:tblInd w:w="0" w:type="dxa"/>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customStyle="1" w:styleId="-410">
    <w:name w:val="Список-таблица 41"/>
    <w:basedOn w:val="a1"/>
    <w:uiPriority w:val="99"/>
    <w:rsid w:val="000879FE"/>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rsid w:val="000879FE"/>
    <w:tblPr>
      <w:tblStyleRowBandSize w:val="1"/>
      <w:tblStyleColBandSize w:val="1"/>
      <w:tblInd w:w="0" w:type="dxa"/>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a1"/>
    <w:uiPriority w:val="99"/>
    <w:rsid w:val="000879FE"/>
    <w:tblPr>
      <w:tblStyleRowBandSize w:val="1"/>
      <w:tblStyleColBandSize w:val="1"/>
      <w:tblInd w:w="0" w:type="dxa"/>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1"/>
    <w:uiPriority w:val="99"/>
    <w:rsid w:val="000879FE"/>
    <w:tblPr>
      <w:tblStyleRowBandSize w:val="1"/>
      <w:tblStyleColBandSize w:val="1"/>
      <w:tblInd w:w="0" w:type="dxa"/>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1"/>
    <w:uiPriority w:val="99"/>
    <w:rsid w:val="000879FE"/>
    <w:tblPr>
      <w:tblStyleRowBandSize w:val="1"/>
      <w:tblStyleColBandSize w:val="1"/>
      <w:tblInd w:w="0" w:type="dxa"/>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1"/>
    <w:uiPriority w:val="99"/>
    <w:rsid w:val="000879FE"/>
    <w:tblPr>
      <w:tblStyleRowBandSize w:val="1"/>
      <w:tblStyleColBandSize w:val="1"/>
      <w:tblInd w:w="0" w:type="dxa"/>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a1"/>
    <w:uiPriority w:val="99"/>
    <w:rsid w:val="000879FE"/>
    <w:tblPr>
      <w:tblStyleRowBandSize w:val="1"/>
      <w:tblStyleColBandSize w:val="1"/>
      <w:tblInd w:w="0" w:type="dxa"/>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510">
    <w:name w:val="Список-таблица 5 темная1"/>
    <w:basedOn w:val="a1"/>
    <w:uiPriority w:val="99"/>
    <w:rsid w:val="000879FE"/>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rsid w:val="000879FE"/>
    <w:tblPr>
      <w:tblStyleRowBandSize w:val="1"/>
      <w:tblStyleColBandSize w:val="1"/>
      <w:tblInd w:w="0" w:type="dxa"/>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a1"/>
    <w:uiPriority w:val="99"/>
    <w:rsid w:val="000879FE"/>
    <w:tblPr>
      <w:tblStyleRowBandSize w:val="1"/>
      <w:tblStyleColBandSize w:val="1"/>
      <w:tblInd w:w="0" w:type="dxa"/>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1"/>
    <w:uiPriority w:val="99"/>
    <w:rsid w:val="000879FE"/>
    <w:tblPr>
      <w:tblStyleRowBandSize w:val="1"/>
      <w:tblStyleColBandSize w:val="1"/>
      <w:tblInd w:w="0" w:type="dxa"/>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1"/>
    <w:uiPriority w:val="99"/>
    <w:rsid w:val="000879FE"/>
    <w:tblPr>
      <w:tblStyleRowBandSize w:val="1"/>
      <w:tblStyleColBandSize w:val="1"/>
      <w:tblInd w:w="0" w:type="dxa"/>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1"/>
    <w:uiPriority w:val="99"/>
    <w:rsid w:val="000879FE"/>
    <w:tblPr>
      <w:tblStyleRowBandSize w:val="1"/>
      <w:tblStyleColBandSize w:val="1"/>
      <w:tblInd w:w="0" w:type="dxa"/>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a1"/>
    <w:uiPriority w:val="99"/>
    <w:rsid w:val="000879FE"/>
    <w:tblPr>
      <w:tblStyleRowBandSize w:val="1"/>
      <w:tblStyleColBandSize w:val="1"/>
      <w:tblInd w:w="0" w:type="dxa"/>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customStyle="1" w:styleId="-610">
    <w:name w:val="Список-таблица 6 цветная1"/>
    <w:basedOn w:val="a1"/>
    <w:uiPriority w:val="99"/>
    <w:rsid w:val="000879FE"/>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rsid w:val="000879FE"/>
    <w:tblPr>
      <w:tblStyleRowBandSize w:val="1"/>
      <w:tblStyleColBandSize w:val="1"/>
      <w:tblInd w:w="0" w:type="dxa"/>
      <w:tblBorders>
        <w:top w:val="single" w:sz="4" w:space="0" w:color="5B9BD5" w:themeColor="accent1"/>
        <w:bottom w:val="single" w:sz="4" w:space="0" w:color="5B9BD5" w:themeColor="accent1"/>
      </w:tblBorders>
      <w:tblCellMar>
        <w:top w:w="0" w:type="dxa"/>
        <w:left w:w="108" w:type="dxa"/>
        <w:bottom w:w="0" w:type="dxa"/>
        <w:right w:w="108" w:type="dxa"/>
      </w:tblCellMar>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a1"/>
    <w:uiPriority w:val="99"/>
    <w:rsid w:val="000879FE"/>
    <w:tblPr>
      <w:tblStyleRowBandSize w:val="1"/>
      <w:tblStyleColBandSize w:val="1"/>
      <w:tblInd w:w="0" w:type="dxa"/>
      <w:tblBorders>
        <w:top w:val="single" w:sz="4" w:space="0" w:color="F4B184" w:themeColor="accent2" w:themeTint="97"/>
        <w:bottom w:val="single" w:sz="4" w:space="0" w:color="F4B184" w:themeColor="accent2" w:themeTint="97"/>
      </w:tblBorders>
      <w:tblCellMar>
        <w:top w:w="0" w:type="dxa"/>
        <w:left w:w="108" w:type="dxa"/>
        <w:bottom w:w="0" w:type="dxa"/>
        <w:right w:w="108" w:type="dxa"/>
      </w:tblCellMar>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1"/>
    <w:uiPriority w:val="99"/>
    <w:rsid w:val="000879FE"/>
    <w:tblPr>
      <w:tblStyleRowBandSize w:val="1"/>
      <w:tblStyleColBandSize w:val="1"/>
      <w:tblInd w:w="0" w:type="dxa"/>
      <w:tblBorders>
        <w:top w:val="single" w:sz="4" w:space="0" w:color="C9C9C9" w:themeColor="accent3" w:themeTint="98"/>
        <w:bottom w:val="single" w:sz="4" w:space="0" w:color="C9C9C9" w:themeColor="accent3" w:themeTint="98"/>
      </w:tblBorders>
      <w:tblCellMar>
        <w:top w:w="0" w:type="dxa"/>
        <w:left w:w="108" w:type="dxa"/>
        <w:bottom w:w="0" w:type="dxa"/>
        <w:right w:w="108" w:type="dxa"/>
      </w:tblCellMar>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1"/>
    <w:uiPriority w:val="99"/>
    <w:rsid w:val="000879FE"/>
    <w:tblPr>
      <w:tblStyleRowBandSize w:val="1"/>
      <w:tblStyleColBandSize w:val="1"/>
      <w:tblInd w:w="0" w:type="dxa"/>
      <w:tblBorders>
        <w:top w:val="single" w:sz="4" w:space="0" w:color="FFD865" w:themeColor="accent4" w:themeTint="9A"/>
        <w:bottom w:val="single" w:sz="4" w:space="0" w:color="FFD865" w:themeColor="accent4" w:themeTint="9A"/>
      </w:tblBorders>
      <w:tblCellMar>
        <w:top w:w="0" w:type="dxa"/>
        <w:left w:w="108" w:type="dxa"/>
        <w:bottom w:w="0" w:type="dxa"/>
        <w:right w:w="108" w:type="dxa"/>
      </w:tblCellMar>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1"/>
    <w:uiPriority w:val="99"/>
    <w:rsid w:val="000879FE"/>
    <w:tblPr>
      <w:tblStyleRowBandSize w:val="1"/>
      <w:tblStyleColBandSize w:val="1"/>
      <w:tblInd w:w="0" w:type="dxa"/>
      <w:tblBorders>
        <w:top w:val="single" w:sz="4" w:space="0" w:color="8DA9DB" w:themeColor="accent5" w:themeTint="9A"/>
        <w:bottom w:val="single" w:sz="4" w:space="0" w:color="8DA9DB" w:themeColor="accent5" w:themeTint="9A"/>
      </w:tblBorders>
      <w:tblCellMar>
        <w:top w:w="0" w:type="dxa"/>
        <w:left w:w="108" w:type="dxa"/>
        <w:bottom w:w="0" w:type="dxa"/>
        <w:right w:w="108" w:type="dxa"/>
      </w:tblCellMar>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a1"/>
    <w:uiPriority w:val="99"/>
    <w:rsid w:val="000879FE"/>
    <w:tblPr>
      <w:tblStyleRowBandSize w:val="1"/>
      <w:tblStyleColBandSize w:val="1"/>
      <w:tblInd w:w="0" w:type="dxa"/>
      <w:tblBorders>
        <w:top w:val="single" w:sz="4" w:space="0" w:color="A9D08E" w:themeColor="accent6" w:themeTint="98"/>
        <w:bottom w:val="single" w:sz="4" w:space="0" w:color="A9D08E" w:themeColor="accent6" w:themeTint="98"/>
      </w:tblBorders>
      <w:tblCellMar>
        <w:top w:w="0" w:type="dxa"/>
        <w:left w:w="108" w:type="dxa"/>
        <w:bottom w:w="0" w:type="dxa"/>
        <w:right w:w="108" w:type="dxa"/>
      </w:tblCellMar>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710">
    <w:name w:val="Список-таблица 7 цветная1"/>
    <w:basedOn w:val="a1"/>
    <w:uiPriority w:val="99"/>
    <w:rsid w:val="000879FE"/>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rsid w:val="000879FE"/>
    <w:tblPr>
      <w:tblStyleRowBandSize w:val="1"/>
      <w:tblStyleColBandSize w:val="1"/>
      <w:tblInd w:w="0" w:type="dxa"/>
      <w:tblBorders>
        <w:right w:val="single" w:sz="4" w:space="0" w:color="5B9BD5" w:themeColor="accent1"/>
      </w:tblBorders>
      <w:tblCellMar>
        <w:top w:w="0" w:type="dxa"/>
        <w:left w:w="108" w:type="dxa"/>
        <w:bottom w:w="0" w:type="dxa"/>
        <w:right w:w="108" w:type="dxa"/>
      </w:tblCellMar>
    </w:tblPr>
    <w:tblStylePr w:type="firstRow">
      <w:rPr>
        <w:rFonts w:ascii="Arial" w:hAnsi="Arial"/>
        <w:i/>
        <w:color w:val="245A8D" w:themeColor="accent1" w:themeShade="95"/>
        <w:sz w:val="22"/>
      </w:rPr>
      <w:tblPr/>
      <w:tcPr>
        <w:tcBorders>
          <w:top w:val="none" w:sz="0" w:space="0" w:color="auto"/>
          <w:left w:val="none" w:sz="0" w:space="0" w:color="auto"/>
          <w:bottom w:val="single" w:sz="4" w:space="0" w:color="5B9BD5" w:themeColor="accent1"/>
          <w:right w:val="none" w:sz="0" w:space="0" w:color="auto"/>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0" w:space="0" w:color="auto"/>
          <w:left w:val="none" w:sz="0" w:space="0" w:color="auto"/>
          <w:bottom w:val="none" w:sz="0" w:space="0" w:color="auto"/>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0" w:space="0" w:color="auto"/>
          <w:left w:val="single" w:sz="4" w:space="0" w:color="5B9BD5" w:themeColor="accent1"/>
          <w:bottom w:val="none" w:sz="0" w:space="0" w:color="auto"/>
          <w:right w:val="none" w:sz="0" w:space="0" w:color="auto"/>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a1"/>
    <w:uiPriority w:val="99"/>
    <w:rsid w:val="000879FE"/>
    <w:tblPr>
      <w:tblStyleRowBandSize w:val="1"/>
      <w:tblStyleColBandSize w:val="1"/>
      <w:tblInd w:w="0" w:type="dxa"/>
      <w:tblBorders>
        <w:right w:val="single" w:sz="4" w:space="0" w:color="F4B184" w:themeColor="accent2" w:themeTint="97"/>
      </w:tblBorders>
      <w:tblCellMar>
        <w:top w:w="0" w:type="dxa"/>
        <w:left w:w="108" w:type="dxa"/>
        <w:bottom w:w="0" w:type="dxa"/>
        <w:right w:w="108" w:type="dxa"/>
      </w:tblCellMar>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1"/>
    <w:uiPriority w:val="99"/>
    <w:rsid w:val="000879FE"/>
    <w:tblPr>
      <w:tblStyleRowBandSize w:val="1"/>
      <w:tblStyleColBandSize w:val="1"/>
      <w:tblInd w:w="0" w:type="dxa"/>
      <w:tblBorders>
        <w:right w:val="single" w:sz="4" w:space="0" w:color="C9C9C9" w:themeColor="accent3" w:themeTint="98"/>
      </w:tblBorders>
      <w:tblCellMar>
        <w:top w:w="0" w:type="dxa"/>
        <w:left w:w="108" w:type="dxa"/>
        <w:bottom w:w="0" w:type="dxa"/>
        <w:right w:w="108" w:type="dxa"/>
      </w:tblCellMar>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1"/>
    <w:uiPriority w:val="99"/>
    <w:rsid w:val="000879FE"/>
    <w:tblPr>
      <w:tblStyleRowBandSize w:val="1"/>
      <w:tblStyleColBandSize w:val="1"/>
      <w:tblInd w:w="0" w:type="dxa"/>
      <w:tblBorders>
        <w:right w:val="single" w:sz="4" w:space="0" w:color="FFD865" w:themeColor="accent4" w:themeTint="9A"/>
      </w:tblBorders>
      <w:tblCellMar>
        <w:top w:w="0" w:type="dxa"/>
        <w:left w:w="108" w:type="dxa"/>
        <w:bottom w:w="0" w:type="dxa"/>
        <w:right w:w="108" w:type="dxa"/>
      </w:tblCellMar>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1"/>
    <w:uiPriority w:val="99"/>
    <w:rsid w:val="000879FE"/>
    <w:tblPr>
      <w:tblStyleRowBandSize w:val="1"/>
      <w:tblStyleColBandSize w:val="1"/>
      <w:tblInd w:w="0" w:type="dxa"/>
      <w:tblBorders>
        <w:right w:val="single" w:sz="4" w:space="0" w:color="8DA9DB" w:themeColor="accent5" w:themeTint="9A"/>
      </w:tblBorders>
      <w:tblCellMar>
        <w:top w:w="0" w:type="dxa"/>
        <w:left w:w="108" w:type="dxa"/>
        <w:bottom w:w="0" w:type="dxa"/>
        <w:right w:w="108" w:type="dxa"/>
      </w:tblCellMar>
    </w:tblPr>
    <w:tblStylePr w:type="firstRow">
      <w:rPr>
        <w:rFonts w:ascii="Arial" w:hAnsi="Arial"/>
        <w:i/>
        <w:color w:val="8DA9DB" w:themeColor="accent5" w:themeTint="9A" w:themeShade="95"/>
        <w:sz w:val="22"/>
      </w:rPr>
      <w:tblPr/>
      <w:tcPr>
        <w:tcBorders>
          <w:top w:val="none" w:sz="0" w:space="0" w:color="auto"/>
          <w:left w:val="none" w:sz="0" w:space="0" w:color="auto"/>
          <w:bottom w:val="single" w:sz="4" w:space="0" w:color="8DA9DB" w:themeColor="accent5" w:themeTint="9A"/>
          <w:right w:val="none" w:sz="0" w:space="0" w:color="auto"/>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0" w:space="0" w:color="auto"/>
          <w:left w:val="none" w:sz="0" w:space="0" w:color="auto"/>
          <w:bottom w:val="none" w:sz="0" w:space="0" w:color="auto"/>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0" w:space="0" w:color="auto"/>
          <w:left w:val="single" w:sz="4" w:space="0" w:color="8DA9DB" w:themeColor="accent5" w:themeTint="9A"/>
          <w:bottom w:val="none" w:sz="0" w:space="0" w:color="auto"/>
          <w:right w:val="none" w:sz="0" w:space="0" w:color="auto"/>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a1"/>
    <w:uiPriority w:val="99"/>
    <w:rsid w:val="000879FE"/>
    <w:tblPr>
      <w:tblStyleRowBandSize w:val="1"/>
      <w:tblStyleColBandSize w:val="1"/>
      <w:tblInd w:w="0" w:type="dxa"/>
      <w:tblBorders>
        <w:right w:val="single" w:sz="4" w:space="0" w:color="A9D08E" w:themeColor="accent6" w:themeTint="98"/>
      </w:tblBorders>
      <w:tblCellMar>
        <w:top w:w="0" w:type="dxa"/>
        <w:left w:w="108" w:type="dxa"/>
        <w:bottom w:w="0" w:type="dxa"/>
        <w:right w:w="108" w:type="dxa"/>
      </w:tblCellMar>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1"/>
    <w:uiPriority w:val="99"/>
    <w:rsid w:val="000879FE"/>
    <w:rPr>
      <w:color w:val="404040"/>
      <w:sz w:val="20"/>
      <w:szCs w:val="20"/>
      <w:lang w:bidi="ar-SA"/>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D" w:fill="F2F2F2" w:themeFill="text1" w:themeFillTint="D"/>
      </w:tcPr>
    </w:tblStylePr>
  </w:style>
  <w:style w:type="table" w:customStyle="1" w:styleId="Lined-Accent1">
    <w:name w:val="Lined - Accent 1"/>
    <w:basedOn w:val="a1"/>
    <w:uiPriority w:val="99"/>
    <w:rsid w:val="000879FE"/>
    <w:rPr>
      <w:color w:val="404040"/>
      <w:sz w:val="20"/>
      <w:szCs w:val="20"/>
      <w:lang w:bidi="ar-SA"/>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a1"/>
    <w:uiPriority w:val="99"/>
    <w:rsid w:val="000879FE"/>
    <w:rPr>
      <w:color w:val="404040"/>
      <w:sz w:val="20"/>
      <w:szCs w:val="20"/>
      <w:lang w:bidi="ar-SA"/>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1"/>
    <w:uiPriority w:val="99"/>
    <w:rsid w:val="000879FE"/>
    <w:rPr>
      <w:color w:val="404040"/>
      <w:sz w:val="20"/>
      <w:szCs w:val="20"/>
      <w:lang w:bidi="ar-SA"/>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1"/>
    <w:uiPriority w:val="99"/>
    <w:rsid w:val="000879FE"/>
    <w:rPr>
      <w:color w:val="404040"/>
      <w:sz w:val="20"/>
      <w:szCs w:val="20"/>
      <w:lang w:bidi="ar-SA"/>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1"/>
    <w:uiPriority w:val="99"/>
    <w:rsid w:val="000879FE"/>
    <w:rPr>
      <w:color w:val="404040"/>
      <w:sz w:val="20"/>
      <w:szCs w:val="20"/>
      <w:lang w:bidi="ar-SA"/>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a1"/>
    <w:uiPriority w:val="99"/>
    <w:rsid w:val="000879FE"/>
    <w:rPr>
      <w:color w:val="404040"/>
      <w:sz w:val="20"/>
      <w:szCs w:val="20"/>
      <w:lang w:bidi="ar-SA"/>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1"/>
    <w:uiPriority w:val="99"/>
    <w:rsid w:val="000879FE"/>
    <w:rPr>
      <w:color w:val="404040"/>
      <w:sz w:val="20"/>
      <w:szCs w:val="20"/>
      <w:lang w:bidi="ar-SA"/>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D" w:fill="F2F2F2" w:themeFill="text1" w:themeFillTint="D"/>
      </w:tcPr>
    </w:tblStylePr>
  </w:style>
  <w:style w:type="table" w:customStyle="1" w:styleId="BorderedLined-Accent1">
    <w:name w:val="Bordered &amp; Lined - Accent 1"/>
    <w:basedOn w:val="a1"/>
    <w:uiPriority w:val="99"/>
    <w:rsid w:val="000879FE"/>
    <w:rPr>
      <w:color w:val="404040"/>
      <w:sz w:val="20"/>
      <w:szCs w:val="20"/>
      <w:lang w:bidi="ar-SA"/>
    </w:rPr>
    <w:tblPr>
      <w:tblStyleRowBandSize w:val="1"/>
      <w:tblStyleColBandSize w:val="1"/>
      <w:tblInd w:w="0" w:type="dxa"/>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1"/>
    <w:uiPriority w:val="99"/>
    <w:rsid w:val="000879FE"/>
    <w:rPr>
      <w:color w:val="404040"/>
      <w:sz w:val="20"/>
      <w:szCs w:val="20"/>
      <w:lang w:bidi="ar-SA"/>
    </w:rPr>
    <w:tblPr>
      <w:tblStyleRowBandSize w:val="1"/>
      <w:tblStyleColBandSize w:val="1"/>
      <w:tblInd w:w="0" w:type="dxa"/>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1"/>
    <w:uiPriority w:val="99"/>
    <w:rsid w:val="000879FE"/>
    <w:rPr>
      <w:color w:val="404040"/>
      <w:sz w:val="20"/>
      <w:szCs w:val="20"/>
      <w:lang w:bidi="ar-SA"/>
    </w:rPr>
    <w:tblPr>
      <w:tblStyleRowBandSize w:val="1"/>
      <w:tblStyleColBandSize w:val="1"/>
      <w:tblInd w:w="0" w:type="dxa"/>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1"/>
    <w:uiPriority w:val="99"/>
    <w:rsid w:val="000879FE"/>
    <w:rPr>
      <w:color w:val="404040"/>
      <w:sz w:val="20"/>
      <w:szCs w:val="20"/>
      <w:lang w:bidi="ar-SA"/>
    </w:rPr>
    <w:tblPr>
      <w:tblStyleRowBandSize w:val="1"/>
      <w:tblStyleColBandSize w:val="1"/>
      <w:tblInd w:w="0" w:type="dxa"/>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1"/>
    <w:uiPriority w:val="99"/>
    <w:rsid w:val="000879FE"/>
    <w:rPr>
      <w:color w:val="404040"/>
      <w:sz w:val="20"/>
      <w:szCs w:val="20"/>
      <w:lang w:bidi="ar-SA"/>
    </w:rPr>
    <w:tblPr>
      <w:tblStyleRowBandSize w:val="1"/>
      <w:tblStyleColBandSize w:val="1"/>
      <w:tblInd w:w="0" w:type="dxa"/>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1"/>
    <w:uiPriority w:val="99"/>
    <w:rsid w:val="000879FE"/>
    <w:rPr>
      <w:color w:val="404040"/>
      <w:sz w:val="20"/>
      <w:szCs w:val="20"/>
      <w:lang w:bidi="ar-SA"/>
    </w:rPr>
    <w:tblPr>
      <w:tblStyleRowBandSize w:val="1"/>
      <w:tblStyleColBandSize w:val="1"/>
      <w:tblInd w:w="0" w:type="dxa"/>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1"/>
    <w:uiPriority w:val="99"/>
    <w:rsid w:val="000879FE"/>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rsid w:val="000879FE"/>
    <w:tblPr>
      <w:tblStyleRowBandSize w:val="1"/>
      <w:tblStyleColBandSize w:val="1"/>
      <w:tblInd w:w="0" w:type="dxa"/>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1"/>
    <w:uiPriority w:val="99"/>
    <w:rsid w:val="000879FE"/>
    <w:tblPr>
      <w:tblStyleRowBandSize w:val="1"/>
      <w:tblStyleColBandSize w:val="1"/>
      <w:tblInd w:w="0" w:type="dxa"/>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rsid w:val="000879FE"/>
    <w:tblPr>
      <w:tblStyleRowBandSize w:val="1"/>
      <w:tblStyleColBandSize w:val="1"/>
      <w:tblInd w:w="0" w:type="dxa"/>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rsid w:val="000879FE"/>
    <w:tblPr>
      <w:tblStyleRowBandSize w:val="1"/>
      <w:tblStyleColBandSize w:val="1"/>
      <w:tblInd w:w="0" w:type="dxa"/>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rsid w:val="000879FE"/>
    <w:tblPr>
      <w:tblStyleRowBandSize w:val="1"/>
      <w:tblStyleColBandSize w:val="1"/>
      <w:tblInd w:w="0" w:type="dxa"/>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1"/>
    <w:uiPriority w:val="99"/>
    <w:rsid w:val="000879FE"/>
    <w:tblPr>
      <w:tblStyleRowBandSize w:val="1"/>
      <w:tblStyleColBandSize w:val="1"/>
      <w:tblInd w:w="0" w:type="dxa"/>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paragraph" w:styleId="a9">
    <w:name w:val="footnote text"/>
    <w:basedOn w:val="a"/>
    <w:link w:val="aa"/>
    <w:uiPriority w:val="99"/>
    <w:semiHidden/>
    <w:unhideWhenUsed/>
    <w:rsid w:val="000879FE"/>
    <w:pPr>
      <w:spacing w:after="40"/>
    </w:pPr>
    <w:rPr>
      <w:sz w:val="18"/>
    </w:rPr>
  </w:style>
  <w:style w:type="character" w:customStyle="1" w:styleId="aa">
    <w:name w:val="Текст сноски Знак"/>
    <w:link w:val="a9"/>
    <w:uiPriority w:val="99"/>
    <w:rsid w:val="000879FE"/>
    <w:rPr>
      <w:sz w:val="18"/>
    </w:rPr>
  </w:style>
  <w:style w:type="character" w:styleId="ab">
    <w:name w:val="footnote reference"/>
    <w:basedOn w:val="a0"/>
    <w:uiPriority w:val="99"/>
    <w:unhideWhenUsed/>
    <w:rsid w:val="000879FE"/>
    <w:rPr>
      <w:vertAlign w:val="superscript"/>
    </w:rPr>
  </w:style>
  <w:style w:type="paragraph" w:styleId="ac">
    <w:name w:val="endnote text"/>
    <w:basedOn w:val="a"/>
    <w:link w:val="ad"/>
    <w:uiPriority w:val="99"/>
    <w:semiHidden/>
    <w:unhideWhenUsed/>
    <w:rsid w:val="000879FE"/>
    <w:rPr>
      <w:sz w:val="20"/>
    </w:rPr>
  </w:style>
  <w:style w:type="character" w:customStyle="1" w:styleId="ad">
    <w:name w:val="Текст концевой сноски Знак"/>
    <w:link w:val="ac"/>
    <w:uiPriority w:val="99"/>
    <w:rsid w:val="000879FE"/>
    <w:rPr>
      <w:sz w:val="20"/>
    </w:rPr>
  </w:style>
  <w:style w:type="character" w:styleId="ae">
    <w:name w:val="endnote reference"/>
    <w:basedOn w:val="a0"/>
    <w:uiPriority w:val="99"/>
    <w:semiHidden/>
    <w:unhideWhenUsed/>
    <w:rsid w:val="000879FE"/>
    <w:rPr>
      <w:vertAlign w:val="superscript"/>
    </w:rPr>
  </w:style>
  <w:style w:type="paragraph" w:styleId="10">
    <w:name w:val="toc 1"/>
    <w:basedOn w:val="a"/>
    <w:next w:val="a"/>
    <w:uiPriority w:val="39"/>
    <w:unhideWhenUsed/>
    <w:rsid w:val="000879FE"/>
    <w:pPr>
      <w:spacing w:after="57"/>
    </w:pPr>
  </w:style>
  <w:style w:type="paragraph" w:styleId="22">
    <w:name w:val="toc 2"/>
    <w:basedOn w:val="a"/>
    <w:next w:val="a"/>
    <w:uiPriority w:val="39"/>
    <w:unhideWhenUsed/>
    <w:rsid w:val="000879FE"/>
    <w:pPr>
      <w:spacing w:after="57"/>
      <w:ind w:left="283"/>
    </w:pPr>
  </w:style>
  <w:style w:type="paragraph" w:styleId="3">
    <w:name w:val="toc 3"/>
    <w:basedOn w:val="a"/>
    <w:next w:val="a"/>
    <w:uiPriority w:val="39"/>
    <w:unhideWhenUsed/>
    <w:rsid w:val="000879FE"/>
    <w:pPr>
      <w:spacing w:after="57"/>
      <w:ind w:left="567"/>
    </w:pPr>
  </w:style>
  <w:style w:type="paragraph" w:styleId="4">
    <w:name w:val="toc 4"/>
    <w:basedOn w:val="a"/>
    <w:next w:val="a"/>
    <w:uiPriority w:val="39"/>
    <w:unhideWhenUsed/>
    <w:rsid w:val="000879FE"/>
    <w:pPr>
      <w:spacing w:after="57"/>
      <w:ind w:left="850"/>
    </w:pPr>
  </w:style>
  <w:style w:type="paragraph" w:styleId="5">
    <w:name w:val="toc 5"/>
    <w:basedOn w:val="a"/>
    <w:next w:val="a"/>
    <w:uiPriority w:val="39"/>
    <w:unhideWhenUsed/>
    <w:rsid w:val="000879FE"/>
    <w:pPr>
      <w:spacing w:after="57"/>
      <w:ind w:left="1134"/>
    </w:pPr>
  </w:style>
  <w:style w:type="paragraph" w:styleId="6">
    <w:name w:val="toc 6"/>
    <w:basedOn w:val="a"/>
    <w:next w:val="a"/>
    <w:uiPriority w:val="39"/>
    <w:unhideWhenUsed/>
    <w:rsid w:val="000879FE"/>
    <w:pPr>
      <w:spacing w:after="57"/>
      <w:ind w:left="1417"/>
    </w:pPr>
  </w:style>
  <w:style w:type="paragraph" w:styleId="7">
    <w:name w:val="toc 7"/>
    <w:basedOn w:val="a"/>
    <w:next w:val="a"/>
    <w:uiPriority w:val="39"/>
    <w:unhideWhenUsed/>
    <w:rsid w:val="000879FE"/>
    <w:pPr>
      <w:spacing w:after="57"/>
      <w:ind w:left="1701"/>
    </w:pPr>
  </w:style>
  <w:style w:type="paragraph" w:styleId="8">
    <w:name w:val="toc 8"/>
    <w:basedOn w:val="a"/>
    <w:next w:val="a"/>
    <w:uiPriority w:val="39"/>
    <w:unhideWhenUsed/>
    <w:rsid w:val="000879FE"/>
    <w:pPr>
      <w:spacing w:after="57"/>
      <w:ind w:left="1984"/>
    </w:pPr>
  </w:style>
  <w:style w:type="paragraph" w:styleId="9">
    <w:name w:val="toc 9"/>
    <w:basedOn w:val="a"/>
    <w:next w:val="a"/>
    <w:uiPriority w:val="39"/>
    <w:unhideWhenUsed/>
    <w:rsid w:val="000879FE"/>
    <w:pPr>
      <w:spacing w:after="57"/>
      <w:ind w:left="2268"/>
    </w:pPr>
  </w:style>
  <w:style w:type="paragraph" w:styleId="af">
    <w:name w:val="TOC Heading"/>
    <w:uiPriority w:val="39"/>
    <w:unhideWhenUsed/>
    <w:rsid w:val="000879FE"/>
  </w:style>
  <w:style w:type="paragraph" w:styleId="af0">
    <w:name w:val="table of figures"/>
    <w:basedOn w:val="a"/>
    <w:next w:val="a"/>
    <w:uiPriority w:val="99"/>
    <w:unhideWhenUsed/>
    <w:rsid w:val="000879FE"/>
  </w:style>
  <w:style w:type="character" w:styleId="af1">
    <w:name w:val="Hyperlink"/>
    <w:basedOn w:val="a0"/>
    <w:uiPriority w:val="99"/>
    <w:rsid w:val="000879FE"/>
    <w:rPr>
      <w:color w:val="0066CC"/>
      <w:u w:val="single"/>
    </w:rPr>
  </w:style>
  <w:style w:type="character" w:customStyle="1" w:styleId="30">
    <w:name w:val="Основной текст (3)_"/>
    <w:basedOn w:val="a0"/>
    <w:link w:val="32"/>
    <w:rsid w:val="000879FE"/>
    <w:rPr>
      <w:rFonts w:ascii="Times New Roman" w:eastAsia="Times New Roman" w:hAnsi="Times New Roman" w:cs="Times New Roman"/>
      <w:b/>
      <w:bCs/>
      <w:i w:val="0"/>
      <w:iCs w:val="0"/>
      <w:smallCaps w:val="0"/>
      <w:strike w:val="0"/>
      <w:sz w:val="26"/>
      <w:szCs w:val="26"/>
      <w:u w:val="none"/>
    </w:rPr>
  </w:style>
  <w:style w:type="paragraph" w:customStyle="1" w:styleId="32">
    <w:name w:val="Основной текст (3)"/>
    <w:basedOn w:val="a"/>
    <w:link w:val="30"/>
    <w:rsid w:val="000879FE"/>
    <w:pPr>
      <w:shd w:val="clear" w:color="auto" w:fill="FFFFFF"/>
      <w:spacing w:after="360" w:line="0" w:lineRule="atLeast"/>
      <w:jc w:val="center"/>
    </w:pPr>
    <w:rPr>
      <w:rFonts w:ascii="Times New Roman" w:eastAsia="Times New Roman" w:hAnsi="Times New Roman" w:cs="Times New Roman"/>
      <w:b/>
      <w:bCs/>
      <w:sz w:val="26"/>
      <w:szCs w:val="26"/>
    </w:rPr>
  </w:style>
  <w:style w:type="character" w:customStyle="1" w:styleId="40">
    <w:name w:val="Основной текст (4)"/>
    <w:basedOn w:val="a0"/>
    <w:rsid w:val="000879FE"/>
    <w:rPr>
      <w:rFonts w:ascii="Times New Roman" w:eastAsia="Times New Roman" w:hAnsi="Times New Roman" w:cs="Times New Roman"/>
      <w:b/>
      <w:bCs/>
      <w:i w:val="0"/>
      <w:iCs w:val="0"/>
      <w:smallCaps w:val="0"/>
      <w:strike w:val="0"/>
      <w:sz w:val="18"/>
      <w:szCs w:val="18"/>
      <w:u w:val="none"/>
    </w:rPr>
  </w:style>
  <w:style w:type="character" w:customStyle="1" w:styleId="23">
    <w:name w:val="Основной текст (2)_"/>
    <w:basedOn w:val="a0"/>
    <w:link w:val="24"/>
    <w:rsid w:val="000879FE"/>
    <w:rPr>
      <w:rFonts w:ascii="Times New Roman" w:eastAsia="Times New Roman" w:hAnsi="Times New Roman" w:cs="Times New Roman"/>
      <w:b w:val="0"/>
      <w:bCs w:val="0"/>
      <w:i w:val="0"/>
      <w:iCs w:val="0"/>
      <w:smallCaps w:val="0"/>
      <w:strike w:val="0"/>
      <w:sz w:val="26"/>
      <w:szCs w:val="26"/>
      <w:u w:val="none"/>
    </w:rPr>
  </w:style>
  <w:style w:type="paragraph" w:customStyle="1" w:styleId="24">
    <w:name w:val="Основной текст (2)"/>
    <w:basedOn w:val="a"/>
    <w:link w:val="23"/>
    <w:rsid w:val="000879FE"/>
    <w:pPr>
      <w:shd w:val="clear" w:color="auto" w:fill="FFFFFF"/>
      <w:spacing w:before="360" w:line="643" w:lineRule="exact"/>
      <w:jc w:val="center"/>
    </w:pPr>
    <w:rPr>
      <w:rFonts w:ascii="Times New Roman" w:eastAsia="Times New Roman" w:hAnsi="Times New Roman" w:cs="Times New Roman"/>
      <w:sz w:val="26"/>
      <w:szCs w:val="26"/>
    </w:rPr>
  </w:style>
  <w:style w:type="character" w:customStyle="1" w:styleId="50">
    <w:name w:val="Основной текст (5)_"/>
    <w:basedOn w:val="a0"/>
    <w:link w:val="52"/>
    <w:rsid w:val="000879FE"/>
    <w:rPr>
      <w:rFonts w:ascii="Times New Roman" w:eastAsia="Times New Roman" w:hAnsi="Times New Roman" w:cs="Times New Roman"/>
      <w:b/>
      <w:bCs/>
      <w:i/>
      <w:iCs/>
      <w:smallCaps w:val="0"/>
      <w:strike w:val="0"/>
      <w:u w:val="none"/>
    </w:rPr>
  </w:style>
  <w:style w:type="paragraph" w:customStyle="1" w:styleId="52">
    <w:name w:val="Основной текст (5)"/>
    <w:basedOn w:val="a"/>
    <w:link w:val="50"/>
    <w:rsid w:val="000879FE"/>
    <w:pPr>
      <w:shd w:val="clear" w:color="auto" w:fill="FFFFFF"/>
      <w:spacing w:line="643" w:lineRule="exact"/>
      <w:jc w:val="both"/>
    </w:pPr>
    <w:rPr>
      <w:rFonts w:ascii="Times New Roman" w:eastAsia="Times New Roman" w:hAnsi="Times New Roman" w:cs="Times New Roman"/>
      <w:b/>
      <w:bCs/>
      <w:i/>
      <w:iCs/>
    </w:rPr>
  </w:style>
  <w:style w:type="character" w:customStyle="1" w:styleId="513pt">
    <w:name w:val="Основной текст (5) + 13 pt;Не полужирный;Не курсив"/>
    <w:basedOn w:val="50"/>
    <w:rsid w:val="000879FE"/>
    <w:rPr>
      <w:rFonts w:ascii="Times New Roman" w:eastAsia="Times New Roman" w:hAnsi="Times New Roman" w:cs="Times New Roman"/>
      <w:b/>
      <w:bCs/>
      <w:i/>
      <w:iCs/>
      <w:smallCaps w:val="0"/>
      <w:strike w:val="0"/>
      <w:color w:val="000000"/>
      <w:spacing w:val="0"/>
      <w:position w:val="0"/>
      <w:sz w:val="26"/>
      <w:szCs w:val="26"/>
      <w:u w:val="none"/>
      <w:lang w:val="ru-RU" w:eastAsia="ru-RU" w:bidi="ru-RU"/>
    </w:rPr>
  </w:style>
  <w:style w:type="character" w:customStyle="1" w:styleId="af2">
    <w:name w:val="Колонтитул_"/>
    <w:basedOn w:val="a0"/>
    <w:link w:val="af3"/>
    <w:rsid w:val="000879FE"/>
    <w:rPr>
      <w:rFonts w:ascii="Times New Roman" w:eastAsia="Times New Roman" w:hAnsi="Times New Roman" w:cs="Times New Roman"/>
      <w:b w:val="0"/>
      <w:bCs w:val="0"/>
      <w:i w:val="0"/>
      <w:iCs w:val="0"/>
      <w:smallCaps w:val="0"/>
      <w:strike w:val="0"/>
      <w:sz w:val="19"/>
      <w:szCs w:val="19"/>
      <w:u w:val="none"/>
    </w:rPr>
  </w:style>
  <w:style w:type="paragraph" w:customStyle="1" w:styleId="af3">
    <w:name w:val="Колонтитул"/>
    <w:basedOn w:val="a"/>
    <w:link w:val="af2"/>
    <w:rsid w:val="000879FE"/>
    <w:pPr>
      <w:shd w:val="clear" w:color="auto" w:fill="FFFFFF"/>
      <w:spacing w:line="0" w:lineRule="atLeast"/>
    </w:pPr>
    <w:rPr>
      <w:rFonts w:ascii="Times New Roman" w:eastAsia="Times New Roman" w:hAnsi="Times New Roman" w:cs="Times New Roman"/>
      <w:sz w:val="19"/>
      <w:szCs w:val="19"/>
    </w:rPr>
  </w:style>
  <w:style w:type="character" w:customStyle="1" w:styleId="af4">
    <w:name w:val="Колонтитул"/>
    <w:basedOn w:val="af2"/>
    <w:rsid w:val="000879FE"/>
    <w:rPr>
      <w:rFonts w:ascii="Times New Roman" w:eastAsia="Times New Roman" w:hAnsi="Times New Roman" w:cs="Times New Roman"/>
      <w:b w:val="0"/>
      <w:bCs w:val="0"/>
      <w:i w:val="0"/>
      <w:iCs w:val="0"/>
      <w:smallCaps w:val="0"/>
      <w:strike w:val="0"/>
      <w:color w:val="000000"/>
      <w:spacing w:val="0"/>
      <w:position w:val="0"/>
      <w:sz w:val="19"/>
      <w:szCs w:val="19"/>
      <w:u w:val="none"/>
      <w:lang w:val="ru-RU" w:eastAsia="ru-RU" w:bidi="ru-RU"/>
    </w:rPr>
  </w:style>
  <w:style w:type="character" w:customStyle="1" w:styleId="25">
    <w:name w:val="Основной текст (2) + Полужирный"/>
    <w:basedOn w:val="23"/>
    <w:rsid w:val="000879FE"/>
    <w:rPr>
      <w:rFonts w:ascii="Times New Roman" w:eastAsia="Times New Roman" w:hAnsi="Times New Roman" w:cs="Times New Roman"/>
      <w:b/>
      <w:bCs/>
      <w:i w:val="0"/>
      <w:iCs w:val="0"/>
      <w:smallCaps w:val="0"/>
      <w:strike w:val="0"/>
      <w:color w:val="000000"/>
      <w:spacing w:val="0"/>
      <w:position w:val="0"/>
      <w:sz w:val="26"/>
      <w:szCs w:val="26"/>
      <w:u w:val="none"/>
      <w:lang w:val="ru-RU" w:eastAsia="ru-RU" w:bidi="ru-RU"/>
    </w:rPr>
  </w:style>
  <w:style w:type="character" w:customStyle="1" w:styleId="26">
    <w:name w:val="Основной текст (2)"/>
    <w:basedOn w:val="23"/>
    <w:rsid w:val="000879FE"/>
    <w:rPr>
      <w:rFonts w:ascii="Times New Roman" w:eastAsia="Times New Roman" w:hAnsi="Times New Roman" w:cs="Times New Roman"/>
      <w:b w:val="0"/>
      <w:bCs w:val="0"/>
      <w:i w:val="0"/>
      <w:iCs w:val="0"/>
      <w:smallCaps w:val="0"/>
      <w:strike w:val="0"/>
      <w:color w:val="000000"/>
      <w:spacing w:val="0"/>
      <w:position w:val="0"/>
      <w:sz w:val="26"/>
      <w:szCs w:val="26"/>
      <w:u w:val="single"/>
      <w:lang w:val="ru-RU" w:eastAsia="ru-RU" w:bidi="ru-RU"/>
    </w:rPr>
  </w:style>
  <w:style w:type="character" w:customStyle="1" w:styleId="27">
    <w:name w:val="Основной текст (2)"/>
    <w:basedOn w:val="23"/>
    <w:rsid w:val="000879FE"/>
    <w:rPr>
      <w:rFonts w:ascii="Times New Roman" w:eastAsia="Times New Roman" w:hAnsi="Times New Roman" w:cs="Times New Roman"/>
      <w:b w:val="0"/>
      <w:bCs w:val="0"/>
      <w:i w:val="0"/>
      <w:iCs w:val="0"/>
      <w:smallCaps w:val="0"/>
      <w:strike w:val="0"/>
      <w:color w:val="000000"/>
      <w:spacing w:val="0"/>
      <w:position w:val="0"/>
      <w:sz w:val="26"/>
      <w:szCs w:val="26"/>
      <w:u w:val="none"/>
      <w:lang w:val="ru-RU" w:eastAsia="ru-RU" w:bidi="ru-RU"/>
    </w:rPr>
  </w:style>
  <w:style w:type="character" w:customStyle="1" w:styleId="12">
    <w:name w:val="Заголовок №1_"/>
    <w:basedOn w:val="a0"/>
    <w:link w:val="13"/>
    <w:rsid w:val="000879FE"/>
    <w:rPr>
      <w:rFonts w:ascii="Times New Roman" w:eastAsia="Times New Roman" w:hAnsi="Times New Roman" w:cs="Times New Roman"/>
      <w:b/>
      <w:bCs/>
      <w:i w:val="0"/>
      <w:iCs w:val="0"/>
      <w:smallCaps w:val="0"/>
      <w:strike w:val="0"/>
      <w:sz w:val="26"/>
      <w:szCs w:val="26"/>
      <w:u w:val="none"/>
    </w:rPr>
  </w:style>
  <w:style w:type="paragraph" w:customStyle="1" w:styleId="13">
    <w:name w:val="Заголовок №1"/>
    <w:basedOn w:val="a"/>
    <w:link w:val="12"/>
    <w:rsid w:val="000879FE"/>
    <w:pPr>
      <w:shd w:val="clear" w:color="auto" w:fill="FFFFFF"/>
      <w:spacing w:before="300" w:after="60" w:line="0" w:lineRule="atLeast"/>
      <w:ind w:firstLine="760"/>
      <w:jc w:val="both"/>
      <w:outlineLvl w:val="0"/>
    </w:pPr>
    <w:rPr>
      <w:rFonts w:ascii="Times New Roman" w:eastAsia="Times New Roman" w:hAnsi="Times New Roman" w:cs="Times New Roman"/>
      <w:b/>
      <w:bCs/>
      <w:sz w:val="26"/>
      <w:szCs w:val="26"/>
    </w:rPr>
  </w:style>
  <w:style w:type="character" w:customStyle="1" w:styleId="212pt">
    <w:name w:val="Основной текст (2) + 12 pt;Полужирный;Курсив"/>
    <w:basedOn w:val="23"/>
    <w:rsid w:val="000879FE"/>
    <w:rPr>
      <w:rFonts w:ascii="Times New Roman" w:eastAsia="Times New Roman" w:hAnsi="Times New Roman" w:cs="Times New Roman"/>
      <w:b/>
      <w:bCs/>
      <w:i/>
      <w:iCs/>
      <w:smallCaps w:val="0"/>
      <w:strike w:val="0"/>
      <w:color w:val="000000"/>
      <w:spacing w:val="0"/>
      <w:position w:val="0"/>
      <w:sz w:val="24"/>
      <w:szCs w:val="24"/>
      <w:u w:val="none"/>
      <w:lang w:val="ru-RU" w:eastAsia="ru-RU" w:bidi="ru-RU"/>
    </w:rPr>
  </w:style>
  <w:style w:type="character" w:customStyle="1" w:styleId="314pt">
    <w:name w:val="Основной текст (3) + 14 pt;Курсив"/>
    <w:basedOn w:val="30"/>
    <w:rsid w:val="000879FE"/>
    <w:rPr>
      <w:rFonts w:ascii="Times New Roman" w:eastAsia="Times New Roman" w:hAnsi="Times New Roman" w:cs="Times New Roman"/>
      <w:b/>
      <w:bCs/>
      <w:i/>
      <w:iCs/>
      <w:smallCaps w:val="0"/>
      <w:strike w:val="0"/>
      <w:color w:val="000000"/>
      <w:spacing w:val="0"/>
      <w:position w:val="0"/>
      <w:sz w:val="28"/>
      <w:szCs w:val="28"/>
      <w:u w:val="none"/>
      <w:lang w:val="ru-RU" w:eastAsia="ru-RU" w:bidi="ru-RU"/>
    </w:rPr>
  </w:style>
  <w:style w:type="character" w:customStyle="1" w:styleId="513pt0">
    <w:name w:val="Основной текст (5) + 13 pt;Не курсив"/>
    <w:basedOn w:val="50"/>
    <w:rsid w:val="000879FE"/>
    <w:rPr>
      <w:rFonts w:ascii="Times New Roman" w:eastAsia="Times New Roman" w:hAnsi="Times New Roman" w:cs="Times New Roman"/>
      <w:b/>
      <w:bCs/>
      <w:i/>
      <w:iCs/>
      <w:smallCaps w:val="0"/>
      <w:strike w:val="0"/>
      <w:color w:val="000000"/>
      <w:spacing w:val="0"/>
      <w:position w:val="0"/>
      <w:sz w:val="26"/>
      <w:szCs w:val="26"/>
      <w:u w:val="none"/>
      <w:lang w:val="ru-RU" w:eastAsia="ru-RU" w:bidi="ru-RU"/>
    </w:rPr>
  </w:style>
  <w:style w:type="paragraph" w:customStyle="1" w:styleId="StGen0">
    <w:name w:val="StGen0"/>
    <w:basedOn w:val="a"/>
    <w:next w:val="af5"/>
    <w:link w:val="af6"/>
    <w:qFormat/>
    <w:rsid w:val="000879FE"/>
    <w:pPr>
      <w:widowControl/>
      <w:jc w:val="center"/>
    </w:pPr>
    <w:rPr>
      <w:b/>
      <w:color w:val="auto"/>
    </w:rPr>
  </w:style>
  <w:style w:type="paragraph" w:styleId="af5">
    <w:name w:val="Title"/>
    <w:basedOn w:val="a"/>
    <w:next w:val="a"/>
    <w:link w:val="14"/>
    <w:uiPriority w:val="10"/>
    <w:qFormat/>
    <w:rsid w:val="000879FE"/>
    <w:pPr>
      <w:contextualSpacing/>
    </w:pPr>
    <w:rPr>
      <w:rFonts w:asciiTheme="majorHAnsi" w:eastAsiaTheme="majorEastAsia" w:hAnsiTheme="majorHAnsi" w:cstheme="majorBidi"/>
      <w:color w:val="auto"/>
      <w:spacing w:val="-10"/>
      <w:sz w:val="56"/>
      <w:szCs w:val="56"/>
    </w:rPr>
  </w:style>
  <w:style w:type="character" w:customStyle="1" w:styleId="14">
    <w:name w:val="Название Знак1"/>
    <w:basedOn w:val="a0"/>
    <w:link w:val="af5"/>
    <w:uiPriority w:val="10"/>
    <w:rsid w:val="000879FE"/>
    <w:rPr>
      <w:rFonts w:asciiTheme="majorHAnsi" w:eastAsiaTheme="majorEastAsia" w:hAnsiTheme="majorHAnsi" w:cstheme="majorBidi"/>
      <w:spacing w:val="-10"/>
      <w:sz w:val="56"/>
      <w:szCs w:val="56"/>
    </w:rPr>
  </w:style>
  <w:style w:type="character" w:customStyle="1" w:styleId="af6">
    <w:name w:val="Название Знак"/>
    <w:link w:val="StGen0"/>
    <w:rsid w:val="000879FE"/>
    <w:rPr>
      <w:b/>
      <w:sz w:val="24"/>
    </w:rPr>
  </w:style>
  <w:style w:type="paragraph" w:styleId="af7">
    <w:name w:val="Body Text"/>
    <w:basedOn w:val="a"/>
    <w:link w:val="15"/>
    <w:rsid w:val="000879FE"/>
    <w:pPr>
      <w:widowControl/>
      <w:jc w:val="both"/>
    </w:pPr>
    <w:rPr>
      <w:rFonts w:ascii="Times New Roman" w:eastAsia="Times New Roman" w:hAnsi="Times New Roman" w:cs="Times New Roman"/>
      <w:color w:val="auto"/>
      <w:sz w:val="28"/>
      <w:szCs w:val="20"/>
      <w:lang w:bidi="ar-SA"/>
    </w:rPr>
  </w:style>
  <w:style w:type="character" w:customStyle="1" w:styleId="15">
    <w:name w:val="Основной текст Знак1"/>
    <w:link w:val="af7"/>
    <w:rsid w:val="000879FE"/>
    <w:rPr>
      <w:rFonts w:ascii="Times New Roman" w:eastAsia="Times New Roman" w:hAnsi="Times New Roman" w:cs="Times New Roman"/>
      <w:sz w:val="28"/>
      <w:szCs w:val="20"/>
      <w:lang w:bidi="ar-SA"/>
    </w:rPr>
  </w:style>
  <w:style w:type="character" w:customStyle="1" w:styleId="af8">
    <w:name w:val="Основной текст Знак"/>
    <w:basedOn w:val="a0"/>
    <w:uiPriority w:val="99"/>
    <w:semiHidden/>
    <w:rsid w:val="000879FE"/>
    <w:rPr>
      <w:color w:val="000000"/>
    </w:rPr>
  </w:style>
  <w:style w:type="paragraph" w:customStyle="1" w:styleId="ConsPlusNormal">
    <w:name w:val="ConsPlusNormal"/>
    <w:link w:val="ConsPlusNormal0"/>
    <w:qFormat/>
    <w:rsid w:val="000879FE"/>
    <w:pPr>
      <w:ind w:firstLine="720"/>
    </w:pPr>
    <w:rPr>
      <w:rFonts w:ascii="Arial" w:eastAsia="Times New Roman" w:hAnsi="Arial" w:cs="Arial"/>
      <w:sz w:val="20"/>
      <w:szCs w:val="20"/>
      <w:lang w:bidi="ar-SA"/>
    </w:rPr>
  </w:style>
  <w:style w:type="character" w:customStyle="1" w:styleId="ConsPlusNormal0">
    <w:name w:val="ConsPlusNormal Знак"/>
    <w:link w:val="ConsPlusNormal"/>
    <w:rsid w:val="000879FE"/>
    <w:rPr>
      <w:rFonts w:ascii="Arial" w:eastAsia="Times New Roman" w:hAnsi="Arial" w:cs="Arial"/>
      <w:sz w:val="20"/>
      <w:szCs w:val="20"/>
      <w:lang w:bidi="ar-SA"/>
    </w:rPr>
  </w:style>
  <w:style w:type="paragraph" w:customStyle="1" w:styleId="16">
    <w:name w:val="Верхний колонтитул1"/>
    <w:basedOn w:val="a"/>
    <w:link w:val="af9"/>
    <w:uiPriority w:val="99"/>
    <w:rsid w:val="000879FE"/>
    <w:pPr>
      <w:widowControl/>
      <w:tabs>
        <w:tab w:val="center" w:pos="4153"/>
        <w:tab w:val="right" w:pos="8306"/>
      </w:tabs>
    </w:pPr>
    <w:rPr>
      <w:rFonts w:ascii="Times New Roman" w:eastAsia="Times New Roman" w:hAnsi="Times New Roman" w:cs="Times New Roman"/>
      <w:color w:val="auto"/>
      <w:sz w:val="20"/>
      <w:szCs w:val="20"/>
      <w:lang w:bidi="ar-SA"/>
    </w:rPr>
  </w:style>
  <w:style w:type="character" w:customStyle="1" w:styleId="af9">
    <w:name w:val="Верхний колонтитул Знак"/>
    <w:basedOn w:val="a0"/>
    <w:link w:val="16"/>
    <w:uiPriority w:val="99"/>
    <w:rsid w:val="000879FE"/>
    <w:rPr>
      <w:rFonts w:ascii="Times New Roman" w:eastAsia="Times New Roman" w:hAnsi="Times New Roman" w:cs="Times New Roman"/>
      <w:sz w:val="20"/>
      <w:szCs w:val="20"/>
      <w:lang w:bidi="ar-SA"/>
    </w:rPr>
  </w:style>
  <w:style w:type="paragraph" w:styleId="afa">
    <w:name w:val="Balloon Text"/>
    <w:basedOn w:val="a"/>
    <w:link w:val="afb"/>
    <w:uiPriority w:val="99"/>
    <w:semiHidden/>
    <w:unhideWhenUsed/>
    <w:rsid w:val="000879FE"/>
    <w:rPr>
      <w:rFonts w:ascii="Segoe UI" w:hAnsi="Segoe UI" w:cs="Segoe UI"/>
      <w:sz w:val="18"/>
      <w:szCs w:val="18"/>
    </w:rPr>
  </w:style>
  <w:style w:type="character" w:customStyle="1" w:styleId="afb">
    <w:name w:val="Текст выноски Знак"/>
    <w:basedOn w:val="a0"/>
    <w:link w:val="afa"/>
    <w:uiPriority w:val="99"/>
    <w:semiHidden/>
    <w:rsid w:val="000879FE"/>
    <w:rPr>
      <w:rFonts w:ascii="Segoe UI" w:hAnsi="Segoe UI" w:cs="Segoe UI"/>
      <w:color w:val="000000"/>
      <w:sz w:val="18"/>
      <w:szCs w:val="18"/>
    </w:rPr>
  </w:style>
  <w:style w:type="paragraph" w:styleId="28">
    <w:name w:val="Body Text Indent 2"/>
    <w:basedOn w:val="a"/>
    <w:link w:val="29"/>
    <w:uiPriority w:val="99"/>
    <w:rsid w:val="000879FE"/>
    <w:pPr>
      <w:widowControl/>
      <w:ind w:firstLine="720"/>
      <w:jc w:val="both"/>
    </w:pPr>
    <w:rPr>
      <w:rFonts w:ascii="Calibri" w:eastAsia="Calibri" w:hAnsi="Calibri" w:cs="Times New Roman"/>
      <w:color w:val="auto"/>
      <w:lang w:bidi="ar-SA"/>
    </w:rPr>
  </w:style>
  <w:style w:type="character" w:customStyle="1" w:styleId="29">
    <w:name w:val="Основной текст с отступом 2 Знак"/>
    <w:basedOn w:val="a0"/>
    <w:link w:val="28"/>
    <w:uiPriority w:val="99"/>
    <w:rsid w:val="000879FE"/>
    <w:rPr>
      <w:rFonts w:ascii="Calibri" w:eastAsia="Calibri" w:hAnsi="Calibri" w:cs="Times New Roman"/>
      <w:lang w:bidi="ar-SA"/>
    </w:rPr>
  </w:style>
  <w:style w:type="paragraph" w:styleId="afc">
    <w:name w:val="List Paragraph"/>
    <w:basedOn w:val="a"/>
    <w:uiPriority w:val="99"/>
    <w:qFormat/>
    <w:rsid w:val="000879FE"/>
    <w:pPr>
      <w:widowControl/>
      <w:spacing w:after="200" w:line="276" w:lineRule="auto"/>
      <w:ind w:left="720"/>
    </w:pPr>
    <w:rPr>
      <w:rFonts w:ascii="Calibri" w:eastAsia="Calibri" w:hAnsi="Calibri" w:cs="Calibri"/>
      <w:color w:val="auto"/>
      <w:sz w:val="22"/>
      <w:szCs w:val="22"/>
      <w:lang w:eastAsia="en-US" w:bidi="ar-SA"/>
    </w:rPr>
  </w:style>
  <w:style w:type="paragraph" w:customStyle="1" w:styleId="17">
    <w:name w:val="Нижний колонтитул1"/>
    <w:basedOn w:val="a"/>
    <w:link w:val="afd"/>
    <w:uiPriority w:val="99"/>
    <w:rsid w:val="000879FE"/>
    <w:pPr>
      <w:widowControl/>
      <w:tabs>
        <w:tab w:val="center" w:pos="4677"/>
        <w:tab w:val="right" w:pos="9355"/>
      </w:tabs>
    </w:pPr>
    <w:rPr>
      <w:rFonts w:ascii="Calibri" w:eastAsia="Calibri" w:hAnsi="Calibri" w:cs="Calibri"/>
      <w:color w:val="auto"/>
      <w:sz w:val="22"/>
      <w:szCs w:val="22"/>
      <w:lang w:eastAsia="en-US" w:bidi="ar-SA"/>
    </w:rPr>
  </w:style>
  <w:style w:type="character" w:customStyle="1" w:styleId="afd">
    <w:name w:val="Нижний колонтитул Знак"/>
    <w:basedOn w:val="a0"/>
    <w:link w:val="17"/>
    <w:uiPriority w:val="99"/>
    <w:rsid w:val="000879FE"/>
    <w:rPr>
      <w:rFonts w:ascii="Calibri" w:eastAsia="Calibri" w:hAnsi="Calibri" w:cs="Calibri"/>
      <w:sz w:val="22"/>
      <w:szCs w:val="22"/>
      <w:lang w:eastAsia="en-US" w:bidi="ar-SA"/>
    </w:rPr>
  </w:style>
  <w:style w:type="paragraph" w:styleId="afe">
    <w:name w:val="annotation text"/>
    <w:basedOn w:val="a"/>
    <w:link w:val="aff"/>
    <w:uiPriority w:val="99"/>
    <w:semiHidden/>
    <w:unhideWhenUsed/>
    <w:rsid w:val="000879FE"/>
    <w:pPr>
      <w:widowControl/>
      <w:spacing w:after="200"/>
    </w:pPr>
    <w:rPr>
      <w:rFonts w:ascii="Calibri" w:eastAsia="Calibri" w:hAnsi="Calibri" w:cs="Calibri"/>
      <w:color w:val="auto"/>
      <w:sz w:val="20"/>
      <w:szCs w:val="20"/>
      <w:lang w:eastAsia="en-US" w:bidi="ar-SA"/>
    </w:rPr>
  </w:style>
  <w:style w:type="character" w:customStyle="1" w:styleId="aff">
    <w:name w:val="Текст примечания Знак"/>
    <w:basedOn w:val="a0"/>
    <w:link w:val="afe"/>
    <w:uiPriority w:val="99"/>
    <w:semiHidden/>
    <w:rsid w:val="000879FE"/>
    <w:rPr>
      <w:rFonts w:ascii="Calibri" w:eastAsia="Calibri" w:hAnsi="Calibri" w:cs="Calibri"/>
      <w:sz w:val="20"/>
      <w:szCs w:val="20"/>
      <w:lang w:eastAsia="en-US" w:bidi="ar-SA"/>
    </w:rPr>
  </w:style>
  <w:style w:type="character" w:customStyle="1" w:styleId="aff0">
    <w:name w:val="Тема примечания Знак"/>
    <w:basedOn w:val="aff"/>
    <w:link w:val="aff1"/>
    <w:uiPriority w:val="99"/>
    <w:semiHidden/>
    <w:rsid w:val="000879FE"/>
    <w:rPr>
      <w:rFonts w:ascii="Calibri" w:eastAsia="Calibri" w:hAnsi="Calibri" w:cs="Calibri"/>
      <w:b/>
      <w:bCs/>
      <w:sz w:val="20"/>
      <w:szCs w:val="20"/>
      <w:lang w:eastAsia="en-US" w:bidi="ar-SA"/>
    </w:rPr>
  </w:style>
  <w:style w:type="paragraph" w:styleId="aff1">
    <w:name w:val="annotation subject"/>
    <w:basedOn w:val="afe"/>
    <w:next w:val="afe"/>
    <w:link w:val="aff0"/>
    <w:uiPriority w:val="99"/>
    <w:semiHidden/>
    <w:unhideWhenUsed/>
    <w:rsid w:val="000879FE"/>
    <w:rPr>
      <w:b/>
      <w:bCs/>
    </w:rPr>
  </w:style>
  <w:style w:type="paragraph" w:customStyle="1" w:styleId="18">
    <w:name w:val="Обычный1"/>
    <w:rsid w:val="000879FE"/>
    <w:pPr>
      <w:widowControl/>
      <w:spacing w:before="60"/>
      <w:ind w:firstLine="720"/>
      <w:jc w:val="both"/>
    </w:pPr>
    <w:rPr>
      <w:rFonts w:ascii="Arial" w:eastAsia="Times New Roman" w:hAnsi="Arial" w:cs="Arial"/>
      <w:lang w:bidi="ar-SA"/>
    </w:rPr>
  </w:style>
  <w:style w:type="paragraph" w:styleId="aff2">
    <w:name w:val="header"/>
    <w:basedOn w:val="a"/>
    <w:link w:val="19"/>
    <w:uiPriority w:val="99"/>
    <w:semiHidden/>
    <w:unhideWhenUsed/>
    <w:rsid w:val="009609CA"/>
    <w:pPr>
      <w:tabs>
        <w:tab w:val="center" w:pos="4677"/>
        <w:tab w:val="right" w:pos="9355"/>
      </w:tabs>
    </w:pPr>
  </w:style>
  <w:style w:type="character" w:customStyle="1" w:styleId="19">
    <w:name w:val="Верхний колонтитул Знак1"/>
    <w:basedOn w:val="a0"/>
    <w:link w:val="aff2"/>
    <w:uiPriority w:val="99"/>
    <w:semiHidden/>
    <w:rsid w:val="009609CA"/>
    <w:rPr>
      <w:color w:val="000000"/>
    </w:rPr>
  </w:style>
  <w:style w:type="paragraph" w:styleId="aff3">
    <w:name w:val="footer"/>
    <w:basedOn w:val="a"/>
    <w:link w:val="1a"/>
    <w:uiPriority w:val="99"/>
    <w:unhideWhenUsed/>
    <w:rsid w:val="009609CA"/>
    <w:pPr>
      <w:tabs>
        <w:tab w:val="center" w:pos="4677"/>
        <w:tab w:val="right" w:pos="9355"/>
      </w:tabs>
    </w:pPr>
  </w:style>
  <w:style w:type="character" w:customStyle="1" w:styleId="1a">
    <w:name w:val="Нижний колонтитул Знак1"/>
    <w:basedOn w:val="a0"/>
    <w:link w:val="aff3"/>
    <w:uiPriority w:val="99"/>
    <w:semiHidden/>
    <w:rsid w:val="009609CA"/>
    <w:rPr>
      <w:color w:val="000000"/>
    </w:rPr>
  </w:style>
</w:styles>
</file>

<file path=word/webSettings.xml><?xml version="1.0" encoding="utf-8"?>
<w:webSettings xmlns:r="http://schemas.openxmlformats.org/officeDocument/2006/relationships" xmlns:w="http://schemas.openxmlformats.org/wordprocessingml/2006/main">
  <w:divs>
    <w:div w:id="792408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872</Words>
  <Characters>4971</Characters>
  <Application>Microsoft Office Word</Application>
  <DocSecurity>0</DocSecurity>
  <Lines>41</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5832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Спиридонова Ирина Владимировна</dc:creator>
  <cp:lastModifiedBy>Юстус Неля Александровна</cp:lastModifiedBy>
  <cp:revision>2</cp:revision>
  <cp:lastPrinted>2024-02-07T10:16:00Z</cp:lastPrinted>
  <dcterms:created xsi:type="dcterms:W3CDTF">2024-09-11T02:09:00Z</dcterms:created>
  <dcterms:modified xsi:type="dcterms:W3CDTF">2024-09-11T02:09:00Z</dcterms:modified>
</cp:coreProperties>
</file>